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08" w:rsidRDefault="003677BD" w:rsidP="003677B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Сетка тематического планирования по </w:t>
      </w:r>
      <w:r w:rsidR="00231A08">
        <w:rPr>
          <w:rFonts w:eastAsia="Calibri"/>
          <w:sz w:val="28"/>
          <w:szCs w:val="28"/>
          <w:lang w:eastAsia="en-US"/>
        </w:rPr>
        <w:t>химии на</w:t>
      </w:r>
      <w:r w:rsidR="005E0F7D">
        <w:rPr>
          <w:rFonts w:eastAsia="Calibri"/>
          <w:sz w:val="28"/>
          <w:szCs w:val="28"/>
          <w:lang w:eastAsia="en-US"/>
        </w:rPr>
        <w:t xml:space="preserve"> период с 06.04.2020 г. по 30.04</w:t>
      </w:r>
      <w:r w:rsidR="00231A08">
        <w:rPr>
          <w:rFonts w:eastAsia="Calibri"/>
          <w:sz w:val="28"/>
          <w:szCs w:val="28"/>
          <w:lang w:eastAsia="en-US"/>
        </w:rPr>
        <w:t>.2020 г.</w:t>
      </w:r>
      <w:r>
        <w:rPr>
          <w:rFonts w:eastAsia="Calibri"/>
          <w:sz w:val="28"/>
          <w:szCs w:val="28"/>
          <w:lang w:eastAsia="en-US"/>
        </w:rPr>
        <w:t xml:space="preserve"> при организации</w:t>
      </w:r>
    </w:p>
    <w:p w:rsidR="003677BD" w:rsidRDefault="003677BD" w:rsidP="003677B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ДО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связи с распространением </w:t>
      </w:r>
      <w:proofErr w:type="spellStart"/>
      <w:r>
        <w:rPr>
          <w:rFonts w:eastAsia="Calibri"/>
          <w:sz w:val="28"/>
          <w:szCs w:val="28"/>
          <w:lang w:eastAsia="en-US"/>
        </w:rPr>
        <w:t>коронавируса</w:t>
      </w:r>
      <w:proofErr w:type="spellEnd"/>
      <w:r>
        <w:rPr>
          <w:rFonts w:eastAsia="Calibri"/>
          <w:sz w:val="28"/>
          <w:szCs w:val="28"/>
          <w:lang w:eastAsia="en-US"/>
        </w:rPr>
        <w:t>.</w:t>
      </w:r>
    </w:p>
    <w:p w:rsidR="00CA05E6" w:rsidRDefault="00D61057" w:rsidP="00CA05E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Кадырова Н.И</w:t>
      </w:r>
      <w:r w:rsidR="00CA05E6">
        <w:rPr>
          <w:rFonts w:eastAsia="Calibri"/>
          <w:sz w:val="28"/>
          <w:szCs w:val="28"/>
          <w:lang w:eastAsia="en-US"/>
        </w:rPr>
        <w:t>.</w:t>
      </w:r>
    </w:p>
    <w:p w:rsidR="00276B93" w:rsidRDefault="00276B93" w:rsidP="003677BD">
      <w:r>
        <w:rPr>
          <w:rFonts w:eastAsia="Calibri"/>
          <w:sz w:val="28"/>
          <w:szCs w:val="28"/>
          <w:lang w:eastAsia="en-US"/>
        </w:rPr>
        <w:t xml:space="preserve">Предмет </w:t>
      </w:r>
      <w:r w:rsidR="003677BD">
        <w:rPr>
          <w:rFonts w:eastAsia="Calibri"/>
          <w:sz w:val="28"/>
          <w:szCs w:val="28"/>
          <w:lang w:eastAsia="en-US"/>
        </w:rPr>
        <w:t>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677BD">
        <w:rPr>
          <w:rFonts w:eastAsia="Calibri"/>
          <w:sz w:val="28"/>
          <w:szCs w:val="28"/>
          <w:lang w:eastAsia="en-US"/>
        </w:rPr>
        <w:t>Химия 8 класс</w:t>
      </w:r>
    </w:p>
    <w:p w:rsidR="00276B93" w:rsidRDefault="00D61057" w:rsidP="00276B93">
      <w:r>
        <w:rPr>
          <w:rFonts w:eastAsia="Calibri"/>
          <w:sz w:val="28"/>
          <w:szCs w:val="28"/>
          <w:lang w:eastAsia="en-US"/>
        </w:rPr>
        <w:t>Количество часов в неделю - 2</w:t>
      </w:r>
      <w:r w:rsidR="00276B93">
        <w:rPr>
          <w:rFonts w:eastAsia="Calibri"/>
          <w:sz w:val="28"/>
          <w:szCs w:val="28"/>
          <w:lang w:eastAsia="en-US"/>
        </w:rPr>
        <w:t xml:space="preserve"> часа</w:t>
      </w:r>
    </w:p>
    <w:p w:rsidR="00276B93" w:rsidRDefault="00276B93" w:rsidP="00276B93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276B93" w:rsidTr="00EA3D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276B93" w:rsidTr="00EA3D3E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B93" w:rsidRDefault="00CA5E8F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(11</w:t>
            </w:r>
            <w:r w:rsidR="00276B93">
              <w:rPr>
                <w:rFonts w:eastAsia="Calibri"/>
                <w:sz w:val="22"/>
                <w:szCs w:val="22"/>
                <w:lang w:eastAsia="en-US"/>
              </w:rPr>
              <w:t xml:space="preserve"> часов)</w:t>
            </w:r>
          </w:p>
        </w:tc>
      </w:tr>
      <w:tr w:rsidR="00276B93" w:rsidTr="00CA5E8F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3677B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Реакц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ии ио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нного обмена и условия их протекания.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Pr="00EA173B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Ссылка для подключения в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D61057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07</w:t>
            </w:r>
            <w:r w:rsidR="00276B93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93" w:rsidRDefault="00276B93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76B93" w:rsidTr="00CA5E8F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300DFA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Pr="00EA3D3E" w:rsidRDefault="00EA173B">
            <w:pPr>
              <w:jc w:val="center"/>
              <w:rPr>
                <w:sz w:val="22"/>
                <w:szCs w:val="22"/>
              </w:rPr>
            </w:pPr>
            <w:proofErr w:type="spellStart"/>
            <w:r w:rsidRPr="00EA3D3E">
              <w:rPr>
                <w:sz w:val="22"/>
                <w:szCs w:val="22"/>
              </w:rPr>
              <w:t>Окислительно</w:t>
            </w:r>
            <w:proofErr w:type="spellEnd"/>
            <w:r w:rsidRPr="00EA3D3E">
              <w:rPr>
                <w:sz w:val="22"/>
                <w:szCs w:val="22"/>
              </w:rPr>
              <w:t>-восстановительные реакции.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4B2173">
              <w:rPr>
                <w:rFonts w:eastAsia="Calibri"/>
                <w:sz w:val="22"/>
                <w:szCs w:val="22"/>
                <w:lang w:eastAsia="en-US"/>
              </w:rPr>
              <w:t xml:space="preserve"> урок </w:t>
            </w:r>
            <w:r w:rsidR="00EA173B">
              <w:rPr>
                <w:rFonts w:eastAsia="Calibri"/>
                <w:sz w:val="22"/>
                <w:szCs w:val="22"/>
                <w:lang w:eastAsia="en-US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276B93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EA173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76B93" w:rsidRDefault="00D61057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  <w:r w:rsidR="00276B93"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B93" w:rsidRDefault="00276B93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A3D3E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300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4B2173" w:rsidP="004B217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Кислоты и их классификация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3E" w:rsidRDefault="00EA3D3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A3D3E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300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4B2173" w:rsidP="004B217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Основания и их свойства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4B217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Изучить урок </w:t>
            </w:r>
            <w:r w:rsidR="00EA3D3E">
              <w:rPr>
                <w:rFonts w:eastAsia="Calibri"/>
                <w:sz w:val="22"/>
                <w:szCs w:val="22"/>
                <w:lang w:eastAsia="en-US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EA3D3E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D3E" w:rsidRDefault="004B217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EA3D3E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D3E" w:rsidRDefault="00EA3D3E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300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4B2173" w:rsidP="004B2173">
            <w:pPr>
              <w:jc w:val="center"/>
            </w:pPr>
            <w:r>
              <w:t>Оксиды и их классификация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4B217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AA2A98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A2A98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300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4B217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Соли и их классификация в свете ТЕД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18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AA2A98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A98" w:rsidRDefault="004B217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</w:t>
            </w:r>
            <w:r w:rsidR="00AA2A98"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A98" w:rsidRDefault="00AA2A98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300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4B217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Генетическая связь между классами неорганических веществ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4B217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№24 на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83EB7" w:rsidTr="00CA5E8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300DF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4B2173"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4B2173"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3EB7" w:rsidRDefault="00C83EB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EB7" w:rsidRDefault="00C83EB7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A05E6" w:rsidRDefault="00CA05E6" w:rsidP="00826117">
      <w:pPr>
        <w:rPr>
          <w:rFonts w:eastAsia="Calibri"/>
          <w:sz w:val="28"/>
          <w:szCs w:val="28"/>
          <w:lang w:eastAsia="en-US"/>
        </w:rPr>
      </w:pPr>
    </w:p>
    <w:p w:rsidR="005E0F7D" w:rsidRDefault="005E0F7D" w:rsidP="00826117">
      <w:pPr>
        <w:rPr>
          <w:rFonts w:eastAsia="Calibri"/>
          <w:sz w:val="28"/>
          <w:szCs w:val="28"/>
          <w:lang w:eastAsia="en-US"/>
        </w:rPr>
      </w:pPr>
    </w:p>
    <w:p w:rsidR="005E0F7D" w:rsidRDefault="005E0F7D" w:rsidP="00826117">
      <w:pPr>
        <w:rPr>
          <w:rFonts w:eastAsia="Calibri"/>
          <w:sz w:val="28"/>
          <w:szCs w:val="28"/>
          <w:lang w:eastAsia="en-US"/>
        </w:rPr>
      </w:pPr>
    </w:p>
    <w:p w:rsidR="005E0F7D" w:rsidRDefault="005E0F7D" w:rsidP="00826117">
      <w:pPr>
        <w:rPr>
          <w:rFonts w:eastAsia="Calibri"/>
          <w:sz w:val="28"/>
          <w:szCs w:val="28"/>
          <w:lang w:eastAsia="en-US"/>
        </w:rPr>
      </w:pPr>
    </w:p>
    <w:p w:rsidR="00CA05E6" w:rsidRDefault="005E0F7D" w:rsidP="0082611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Кадырова Н.И</w:t>
      </w:r>
      <w:r w:rsidR="00CA05E6">
        <w:rPr>
          <w:rFonts w:eastAsia="Calibri"/>
          <w:sz w:val="28"/>
          <w:szCs w:val="28"/>
          <w:lang w:eastAsia="en-US"/>
        </w:rPr>
        <w:t>.</w:t>
      </w:r>
    </w:p>
    <w:p w:rsidR="00826117" w:rsidRDefault="00826117" w:rsidP="00826117">
      <w:r>
        <w:rPr>
          <w:rFonts w:eastAsia="Calibri"/>
          <w:sz w:val="28"/>
          <w:szCs w:val="28"/>
          <w:lang w:eastAsia="en-US"/>
        </w:rPr>
        <w:t>Предмет – Химия 9 класс</w:t>
      </w:r>
    </w:p>
    <w:p w:rsidR="00826117" w:rsidRDefault="00826117" w:rsidP="00826117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826117" w:rsidRDefault="00826117" w:rsidP="00826117">
      <w:pPr>
        <w:rPr>
          <w:rFonts w:eastAsia="Calibri"/>
          <w:sz w:val="28"/>
          <w:szCs w:val="28"/>
          <w:lang w:eastAsia="en-US"/>
        </w:rPr>
      </w:pPr>
    </w:p>
    <w:tbl>
      <w:tblPr>
        <w:tblW w:w="155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826117" w:rsidTr="005E0F7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826117" w:rsidTr="005E0F7D">
        <w:tc>
          <w:tcPr>
            <w:tcW w:w="155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(11 часов)</w:t>
            </w:r>
          </w:p>
        </w:tc>
      </w:tr>
      <w:tr w:rsidR="00826117" w:rsidTr="005E0F7D">
        <w:trPr>
          <w:trHeight w:val="4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Органическая химия. Углеводороды. Предельные УВ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Pr="00EA173B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28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5E0F7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5E0F7D">
        <w:trPr>
          <w:trHeight w:val="48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Pr="00EA3D3E" w:rsidRDefault="00826117" w:rsidP="001B035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Углеводороды. Непредельные УВ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29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117" w:rsidTr="005E0F7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5E0F7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Урок-конференция на платформе решу ЕГЭ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5E0F7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Производные УВ. Спирты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30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5E0F7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00DFA" w:rsidRDefault="00300DFA" w:rsidP="00826117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826117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826117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826117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826117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826117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826117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826117">
      <w:pPr>
        <w:rPr>
          <w:rFonts w:eastAsia="Calibri"/>
          <w:sz w:val="28"/>
          <w:szCs w:val="28"/>
          <w:lang w:eastAsia="en-US"/>
        </w:rPr>
      </w:pPr>
    </w:p>
    <w:p w:rsidR="00826117" w:rsidRDefault="00300DFA" w:rsidP="0082611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Кадырова Н.И.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6117">
        <w:rPr>
          <w:rFonts w:eastAsia="Calibri"/>
          <w:sz w:val="28"/>
          <w:szCs w:val="28"/>
          <w:lang w:eastAsia="en-US"/>
        </w:rPr>
        <w:t>Предмет – Химия 10 класс</w:t>
      </w:r>
    </w:p>
    <w:p w:rsidR="00826117" w:rsidRDefault="00826117" w:rsidP="00826117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826117" w:rsidRDefault="00826117" w:rsidP="00826117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826117" w:rsidTr="001B035D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(11 часов)</w:t>
            </w:r>
          </w:p>
        </w:tc>
      </w:tr>
      <w:tr w:rsidR="00826117" w:rsidTr="001B035D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Аминокислоты и белки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Pr="00EA173B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12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Pr="00EA3D3E" w:rsidRDefault="00826117" w:rsidP="008261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Азотсодержащие гетероциклические соединения. Нуклеиновые кислоты.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AD2153">
              <w:rPr>
                <w:rFonts w:eastAsia="Calibri"/>
                <w:sz w:val="22"/>
                <w:szCs w:val="22"/>
                <w:lang w:eastAsia="en-US"/>
              </w:rPr>
              <w:t xml:space="preserve"> урок 13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Урок-конференция на платформе решу ЕГЭ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Химия и здоровье человека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r w:rsidR="00AD2153">
              <w:rPr>
                <w:rFonts w:eastAsia="Calibri"/>
                <w:sz w:val="22"/>
                <w:szCs w:val="22"/>
                <w:lang w:eastAsia="en-US"/>
              </w:rPr>
              <w:t xml:space="preserve"> урок 14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26117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6117" w:rsidRDefault="00826117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117" w:rsidRDefault="00826117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A05E6" w:rsidRDefault="00CA05E6" w:rsidP="00AD2153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AD2153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AD2153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AD2153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AD2153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AD2153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AD2153">
      <w:pPr>
        <w:rPr>
          <w:rFonts w:eastAsia="Calibri"/>
          <w:sz w:val="28"/>
          <w:szCs w:val="28"/>
          <w:lang w:eastAsia="en-US"/>
        </w:rPr>
      </w:pPr>
    </w:p>
    <w:p w:rsidR="00300DFA" w:rsidRDefault="00300DFA" w:rsidP="00AD2153">
      <w:pPr>
        <w:rPr>
          <w:rFonts w:eastAsia="Calibri"/>
          <w:sz w:val="28"/>
          <w:szCs w:val="28"/>
          <w:lang w:eastAsia="en-US"/>
        </w:rPr>
      </w:pPr>
    </w:p>
    <w:p w:rsidR="00CA05E6" w:rsidRDefault="00300DFA" w:rsidP="00AD2153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Кадырова Н.И</w:t>
      </w:r>
      <w:r w:rsidR="00CA05E6">
        <w:rPr>
          <w:rFonts w:eastAsia="Calibri"/>
          <w:sz w:val="28"/>
          <w:szCs w:val="28"/>
          <w:lang w:eastAsia="en-US"/>
        </w:rPr>
        <w:t>.</w:t>
      </w:r>
    </w:p>
    <w:p w:rsidR="00AD2153" w:rsidRDefault="00AD2153" w:rsidP="00AD2153">
      <w:r>
        <w:rPr>
          <w:rFonts w:eastAsia="Calibri"/>
          <w:sz w:val="28"/>
          <w:szCs w:val="28"/>
          <w:lang w:eastAsia="en-US"/>
        </w:rPr>
        <w:t>Предмет – Химия 11 класс</w:t>
      </w:r>
    </w:p>
    <w:p w:rsidR="00AD2153" w:rsidRDefault="00AD2153" w:rsidP="00AD2153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AD2153" w:rsidRDefault="00AD2153" w:rsidP="00AD2153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AD2153" w:rsidTr="001B035D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Работа,  мощность, энергия (11 часов)</w:t>
            </w:r>
          </w:p>
        </w:tc>
      </w:tr>
      <w:tr w:rsidR="00AD2153" w:rsidTr="001B035D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Общий обзор металлов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Pr="00EA173B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11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Pr="00EA3D3E" w:rsidRDefault="00AD2153" w:rsidP="001B035D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Общий обзор неметаллов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29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Тренировочная работа по изученной теме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Урок-конференция на платформе решу ЕГЭ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Генетическая связь неорганических и органических веществ.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урок 16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Тренировочные задания на платформе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Вариант по выбору на платформе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D2153" w:rsidTr="001B03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Самостоятельная работа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2153" w:rsidRDefault="00AD2153" w:rsidP="001B03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153" w:rsidRDefault="00AD2153" w:rsidP="001B035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D2153" w:rsidRDefault="00AD2153"/>
    <w:sectPr w:rsidR="00AD2153" w:rsidSect="00CA05E6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7F"/>
    <w:rsid w:val="00167F41"/>
    <w:rsid w:val="001B035D"/>
    <w:rsid w:val="00231A08"/>
    <w:rsid w:val="00276B93"/>
    <w:rsid w:val="00300DFA"/>
    <w:rsid w:val="003677BD"/>
    <w:rsid w:val="004B2173"/>
    <w:rsid w:val="005E0F7D"/>
    <w:rsid w:val="00826117"/>
    <w:rsid w:val="00AA2A98"/>
    <w:rsid w:val="00AD2153"/>
    <w:rsid w:val="00C83EB7"/>
    <w:rsid w:val="00CA05E6"/>
    <w:rsid w:val="00CA5E8F"/>
    <w:rsid w:val="00D61057"/>
    <w:rsid w:val="00EA173B"/>
    <w:rsid w:val="00EA3D3E"/>
    <w:rsid w:val="00EF2C57"/>
    <w:rsid w:val="00FD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B9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9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76B9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Adam</cp:lastModifiedBy>
  <cp:revision>2</cp:revision>
  <cp:lastPrinted>2020-04-17T12:38:00Z</cp:lastPrinted>
  <dcterms:created xsi:type="dcterms:W3CDTF">2020-04-17T12:45:00Z</dcterms:created>
  <dcterms:modified xsi:type="dcterms:W3CDTF">2020-04-17T12:45:00Z</dcterms:modified>
</cp:coreProperties>
</file>