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E3495" w:rsidR="002E3495" w:rsidP="002E3495" w:rsidRDefault="002E3495" w14:paraId="324861CF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 w:rsidRPr="002E3495">
        <w:rPr>
          <w:sz w:val="28"/>
          <w:szCs w:val="28"/>
        </w:rPr>
        <w:t>УТВЕРЖДЕНА</w:t>
      </w:r>
    </w:p>
    <w:p xmlns:wp14="http://schemas.microsoft.com/office/word/2010/wordml" w:rsidR="00CA4FF4" w:rsidP="002E3495" w:rsidRDefault="00CA4FF4" w14:paraId="4516329E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xmlns:wp14="http://schemas.microsoft.com/office/word/2010/wordml" w:rsidRPr="00CA4FF4" w:rsidR="002E3495" w:rsidP="701ABC6F" w:rsidRDefault="00CA4FF4" w14:paraId="37AE0ABC" wp14:textId="5DDE73BA">
      <w:pPr>
        <w:shd w:val="clear" w:color="auto" w:fill="FFFFFF" w:themeFill="background1"/>
        <w:spacing w:line="360" w:lineRule="auto"/>
        <w:ind w:left="5664"/>
        <w:jc w:val="center"/>
        <w:outlineLvl w:val="0"/>
        <w:rPr>
          <w:sz w:val="28"/>
          <w:szCs w:val="28"/>
        </w:rPr>
      </w:pPr>
      <w:proofErr w:type="spellStart"/>
      <w:r w:rsidRPr="701ABC6F" w:rsidR="701ABC6F">
        <w:rPr>
          <w:sz w:val="28"/>
          <w:szCs w:val="28"/>
        </w:rPr>
        <w:t>МКОУ«</w:t>
      </w:r>
      <w:r w:rsidRPr="701ABC6F" w:rsidR="701ABC6F">
        <w:rPr>
          <w:i w:val="1"/>
          <w:iCs w:val="1"/>
          <w:sz w:val="28"/>
          <w:szCs w:val="28"/>
        </w:rPr>
        <w:t>Новочуртахская</w:t>
      </w:r>
      <w:proofErr w:type="spellEnd"/>
      <w:r w:rsidRPr="701ABC6F" w:rsidR="701ABC6F">
        <w:rPr>
          <w:i w:val="1"/>
          <w:iCs w:val="1"/>
          <w:sz w:val="28"/>
          <w:szCs w:val="28"/>
        </w:rPr>
        <w:t xml:space="preserve"> СОШ№1</w:t>
      </w:r>
      <w:r w:rsidRPr="701ABC6F" w:rsidR="701ABC6F">
        <w:rPr>
          <w:sz w:val="28"/>
          <w:szCs w:val="28"/>
        </w:rPr>
        <w:t>»</w:t>
      </w:r>
    </w:p>
    <w:p xmlns:wp14="http://schemas.microsoft.com/office/word/2010/wordml" w:rsidR="002E3495" w:rsidP="002E3495" w:rsidRDefault="002E3495" w14:paraId="3E482459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7C1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C7C1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2021 года</w:t>
      </w:r>
    </w:p>
    <w:p xmlns:wp14="http://schemas.microsoft.com/office/word/2010/wordml" w:rsidR="002E3495" w:rsidP="701ABC6F" w:rsidRDefault="002E3495" w14:paraId="228D2F01" wp14:textId="73343B1E">
      <w:pPr>
        <w:shd w:val="clear" w:color="auto" w:fill="FFFFFF" w:themeFill="background1"/>
        <w:spacing w:line="360" w:lineRule="auto"/>
        <w:ind w:left="5954"/>
        <w:jc w:val="center"/>
        <w:outlineLvl w:val="0"/>
        <w:rPr>
          <w:sz w:val="28"/>
          <w:szCs w:val="28"/>
        </w:rPr>
      </w:pPr>
      <w:r w:rsidRPr="701ABC6F" w:rsidR="701ABC6F">
        <w:rPr>
          <w:sz w:val="28"/>
          <w:szCs w:val="28"/>
        </w:rPr>
        <w:t>№ 72</w:t>
      </w:r>
    </w:p>
    <w:p xmlns:wp14="http://schemas.microsoft.com/office/word/2010/wordml" w:rsidR="002E3495" w:rsidP="701ABC6F" w:rsidRDefault="00CA4FF4" w14:paraId="75981A1F" wp14:textId="50241517">
      <w:pPr>
        <w:shd w:val="clear" w:color="auto" w:fill="FFFFFF" w:themeFill="background1"/>
        <w:spacing w:line="360" w:lineRule="auto"/>
        <w:outlineLvl w:val="0"/>
        <w:rPr>
          <w:sz w:val="28"/>
          <w:szCs w:val="28"/>
        </w:rPr>
      </w:pPr>
      <w:r w:rsidRPr="701ABC6F" w:rsidR="701ABC6F">
        <w:rPr>
          <w:sz w:val="28"/>
          <w:szCs w:val="28"/>
        </w:rPr>
        <w:t xml:space="preserve">                                                                                                 Шаипова Д.А.___________</w:t>
      </w:r>
    </w:p>
    <w:p xmlns:wp14="http://schemas.microsoft.com/office/word/2010/wordml" w:rsidRPr="002E3495" w:rsidR="002E3495" w:rsidP="002E3495" w:rsidRDefault="002E3495" w14:paraId="18EC0DFD" wp14:textId="77777777">
      <w:pPr>
        <w:shd w:val="clear" w:color="auto" w:fill="FFFFFF"/>
        <w:spacing w:line="360" w:lineRule="auto"/>
        <w:ind w:left="5954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CA4FF4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 xml:space="preserve"> </w:t>
      </w:r>
    </w:p>
    <w:p xmlns:wp14="http://schemas.microsoft.com/office/word/2010/wordml" w:rsidR="002E3495" w:rsidP="002E3495" w:rsidRDefault="002E3495" w14:paraId="672A6659" wp14:textId="77777777">
      <w:pPr>
        <w:shd w:val="clear" w:color="auto" w:fill="FFFFFF"/>
        <w:spacing w:line="360" w:lineRule="auto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0A37501D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F943AB" w:rsidP="00F943AB" w:rsidRDefault="002E3495" w14:paraId="37A97F95" wp14:textId="77777777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48"/>
          <w:szCs w:val="48"/>
        </w:rPr>
        <w:t>Программа</w:t>
      </w:r>
    </w:p>
    <w:p xmlns:wp14="http://schemas.microsoft.com/office/word/2010/wordml" w:rsidRPr="00F943AB" w:rsidR="00F943AB" w:rsidP="00F943AB" w:rsidRDefault="00F943AB" w14:paraId="5DAB6C7B" wp14:textId="77777777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</w:p>
    <w:p xmlns:wp14="http://schemas.microsoft.com/office/word/2010/wordml" w:rsidRPr="002E3495" w:rsidR="002E3495" w:rsidP="002E3495" w:rsidRDefault="002E3495" w14:paraId="67DBE271" wp14:textId="77777777">
      <w:pPr>
        <w:shd w:val="clear" w:color="auto" w:fill="FFFFFF"/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«Профилактика идеологии</w:t>
      </w:r>
      <w:r w:rsidR="00085682">
        <w:rPr>
          <w:b/>
          <w:sz w:val="36"/>
          <w:szCs w:val="36"/>
        </w:rPr>
        <w:t xml:space="preserve"> терроризма и экстремизма»</w:t>
      </w:r>
    </w:p>
    <w:p xmlns:wp14="http://schemas.microsoft.com/office/word/2010/wordml" w:rsidR="002E3495" w:rsidP="002E3495" w:rsidRDefault="002E3495" w14:paraId="02EB378F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6A05A809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5A39BBE3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41C8F396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72A3D3EC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0D0B940D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0E27B00A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60061E4C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44EAFD9C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4B94D5A5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3DEEC669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3656B9AB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F943AB" w:rsidP="002E3495" w:rsidRDefault="00F943AB" w14:paraId="45FB0818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002E3495" w:rsidRDefault="002E3495" w14:paraId="049F31CB" wp14:textId="77777777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E3495" w:rsidP="701ABC6F" w:rsidRDefault="00CA4FF4" w14:paraId="2396A9CF" wp14:textId="7E1D627F">
      <w:pPr>
        <w:shd w:val="clear" w:color="auto" w:fill="FFFFFF" w:themeFill="background1"/>
        <w:spacing w:line="360" w:lineRule="auto"/>
        <w:outlineLvl w:val="0"/>
        <w:rPr>
          <w:b w:val="1"/>
          <w:bCs w:val="1"/>
          <w:sz w:val="28"/>
          <w:szCs w:val="28"/>
        </w:rPr>
      </w:pPr>
      <w:r w:rsidRPr="701ABC6F" w:rsidR="701ABC6F">
        <w:rPr>
          <w:b w:val="1"/>
          <w:bCs w:val="1"/>
          <w:sz w:val="28"/>
          <w:szCs w:val="28"/>
        </w:rPr>
        <w:t xml:space="preserve">                                                 Новочуртах 2021 г.</w:t>
      </w:r>
    </w:p>
    <w:p xmlns:wp14="http://schemas.microsoft.com/office/word/2010/wordml" w:rsidR="00813C0B" w:rsidP="701ABC6F" w:rsidRDefault="00813C0B" w14:paraId="53128261" wp14:textId="77777777">
      <w:pPr>
        <w:shd w:val="clear" w:color="auto" w:fill="FFFFFF" w:themeFill="background1"/>
        <w:spacing w:line="360" w:lineRule="auto"/>
        <w:ind w:hanging="851"/>
        <w:jc w:val="center"/>
        <w:outlineLvl w:val="0"/>
        <w:rPr>
          <w:b w:val="1"/>
          <w:bCs w:val="1"/>
          <w:sz w:val="28"/>
          <w:szCs w:val="28"/>
        </w:rPr>
      </w:pPr>
    </w:p>
    <w:p w:rsidR="701ABC6F" w:rsidP="701ABC6F" w:rsidRDefault="701ABC6F" w14:paraId="4CBE88B3" w14:textId="0F206BDB">
      <w:pPr>
        <w:pStyle w:val="a"/>
        <w:shd w:val="clear" w:color="auto" w:fill="FFFFFF" w:themeFill="background1"/>
        <w:spacing w:line="360" w:lineRule="auto"/>
        <w:ind w:hanging="851"/>
        <w:jc w:val="center"/>
        <w:outlineLvl w:val="0"/>
        <w:rPr>
          <w:b w:val="1"/>
          <w:bCs w:val="1"/>
          <w:sz w:val="28"/>
          <w:szCs w:val="28"/>
        </w:rPr>
      </w:pPr>
    </w:p>
    <w:p w:rsidR="701ABC6F" w:rsidP="701ABC6F" w:rsidRDefault="701ABC6F" w14:paraId="503CC93E" w14:textId="26A2E522">
      <w:pPr>
        <w:pStyle w:val="a"/>
        <w:shd w:val="clear" w:color="auto" w:fill="FFFFFF" w:themeFill="background1"/>
        <w:spacing w:line="360" w:lineRule="auto"/>
        <w:ind w:hanging="851"/>
        <w:jc w:val="center"/>
        <w:outlineLvl w:val="0"/>
        <w:rPr>
          <w:b w:val="1"/>
          <w:bCs w:val="1"/>
          <w:sz w:val="28"/>
          <w:szCs w:val="28"/>
        </w:rPr>
      </w:pPr>
    </w:p>
    <w:p w:rsidR="701ABC6F" w:rsidP="701ABC6F" w:rsidRDefault="701ABC6F" w14:paraId="146B3B7A" w14:textId="7D37FEAB">
      <w:pPr>
        <w:pStyle w:val="a"/>
        <w:shd w:val="clear" w:color="auto" w:fill="FFFFFF" w:themeFill="background1"/>
        <w:spacing w:line="360" w:lineRule="auto"/>
        <w:ind w:hanging="851"/>
        <w:jc w:val="center"/>
        <w:outlineLvl w:val="0"/>
        <w:rPr>
          <w:b w:val="1"/>
          <w:bCs w:val="1"/>
          <w:sz w:val="28"/>
          <w:szCs w:val="28"/>
        </w:rPr>
      </w:pPr>
    </w:p>
    <w:p xmlns:wp14="http://schemas.microsoft.com/office/word/2010/wordml" w:rsidR="00CA4FF4" w:rsidP="006150E2" w:rsidRDefault="00CA4FF4" w14:paraId="62486C05" wp14:textId="77777777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</w:p>
    <w:p xmlns:wp14="http://schemas.microsoft.com/office/word/2010/wordml" w:rsidR="00244EF4" w:rsidP="006150E2" w:rsidRDefault="00857554" w14:paraId="6FD51013" wp14:textId="77777777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xmlns:wp14="http://schemas.microsoft.com/office/word/2010/wordml" w:rsidR="00B015BD" w:rsidP="006150E2" w:rsidRDefault="00857554" w14:paraId="298FA886" wp14:textId="77777777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4EF4">
        <w:rPr>
          <w:b/>
          <w:sz w:val="28"/>
          <w:szCs w:val="28"/>
        </w:rPr>
        <w:t xml:space="preserve">«Профилактика идеологии терроризма и экстремизма </w:t>
      </w:r>
    </w:p>
    <w:p xmlns:wp14="http://schemas.microsoft.com/office/word/2010/wordml" w:rsidR="002E3495" w:rsidP="006150E2" w:rsidRDefault="00244EF4" w14:paraId="160E329B" wp14:textId="77777777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</w:t>
      </w:r>
      <w:r w:rsidR="000C7C1A">
        <w:rPr>
          <w:b/>
          <w:sz w:val="28"/>
          <w:szCs w:val="28"/>
        </w:rPr>
        <w:t>учащихся</w:t>
      </w:r>
      <w:r>
        <w:rPr>
          <w:b/>
          <w:sz w:val="28"/>
          <w:szCs w:val="28"/>
        </w:rPr>
        <w:t>»</w:t>
      </w:r>
    </w:p>
    <w:p xmlns:wp14="http://schemas.microsoft.com/office/word/2010/wordml" w:rsidR="002E3495" w:rsidP="006150E2" w:rsidRDefault="002E3495" w14:paraId="4101652C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244EF4" w:rsidP="006150E2" w:rsidRDefault="002E3495" w14:paraId="7EF25AC1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 w:rsidR="00244EF4">
        <w:rPr>
          <w:b/>
          <w:sz w:val="28"/>
          <w:szCs w:val="28"/>
        </w:rPr>
        <w:t xml:space="preserve"> Программ</w:t>
      </w:r>
      <w:r w:rsidR="00E4247A">
        <w:rPr>
          <w:b/>
          <w:sz w:val="28"/>
          <w:szCs w:val="28"/>
        </w:rPr>
        <w:t>ы</w:t>
      </w:r>
      <w:r w:rsidR="00244EF4">
        <w:rPr>
          <w:b/>
          <w:sz w:val="28"/>
          <w:szCs w:val="28"/>
        </w:rPr>
        <w:t>:</w:t>
      </w:r>
    </w:p>
    <w:p xmlns:wp14="http://schemas.microsoft.com/office/word/2010/wordml" w:rsidR="00244EF4" w:rsidP="006150E2" w:rsidRDefault="002E3495" w14:paraId="22E09F6F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>«</w:t>
      </w:r>
      <w:r w:rsidRPr="00244EF4" w:rsidR="00244EF4">
        <w:rPr>
          <w:sz w:val="28"/>
          <w:szCs w:val="28"/>
        </w:rPr>
        <w:t xml:space="preserve">Профилактика идеологии терроризма и экстремизма среди </w:t>
      </w:r>
      <w:r w:rsidR="000C7C1A">
        <w:rPr>
          <w:sz w:val="28"/>
          <w:szCs w:val="28"/>
        </w:rPr>
        <w:t>учащихся</w:t>
      </w:r>
      <w:r w:rsidRPr="00244EF4">
        <w:rPr>
          <w:sz w:val="28"/>
          <w:szCs w:val="28"/>
        </w:rPr>
        <w:t>»</w:t>
      </w:r>
    </w:p>
    <w:p xmlns:wp14="http://schemas.microsoft.com/office/word/2010/wordml" w:rsidRPr="00244EF4" w:rsidR="00501955" w:rsidP="006150E2" w:rsidRDefault="00501955" w14:paraId="4B99056E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="00244EF4" w:rsidP="006150E2" w:rsidRDefault="002E3495" w14:paraId="0B3BDA80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 w:rsidR="00244EF4">
        <w:rPr>
          <w:b/>
          <w:sz w:val="28"/>
          <w:szCs w:val="28"/>
        </w:rPr>
        <w:t>:</w:t>
      </w:r>
    </w:p>
    <w:p xmlns:wp14="http://schemas.microsoft.com/office/word/2010/wordml" w:rsidR="002E3495" w:rsidP="701ABC6F" w:rsidRDefault="009A10D0" w14:paraId="6910696A" wp14:textId="7857CE9F">
      <w:pPr>
        <w:shd w:val="clear" w:color="auto" w:fill="FFFFFF" w:themeFill="background1"/>
        <w:spacing w:line="276" w:lineRule="auto"/>
        <w:jc w:val="both"/>
        <w:outlineLvl w:val="0"/>
        <w:rPr>
          <w:sz w:val="28"/>
          <w:szCs w:val="28"/>
        </w:rPr>
      </w:pPr>
      <w:r w:rsidRPr="701ABC6F" w:rsidR="701ABC6F">
        <w:rPr>
          <w:sz w:val="28"/>
          <w:szCs w:val="28"/>
        </w:rPr>
        <w:t>Шаипова Д.А.-директор.</w:t>
      </w:r>
    </w:p>
    <w:p xmlns:wp14="http://schemas.microsoft.com/office/word/2010/wordml" w:rsidRPr="00501955" w:rsidR="009A10D0" w:rsidP="701ABC6F" w:rsidRDefault="009A10D0" w14:paraId="204AF1FE" wp14:textId="76B0161E">
      <w:pPr>
        <w:shd w:val="clear" w:color="auto" w:fill="FFFFFF" w:themeFill="background1"/>
        <w:spacing w:line="276" w:lineRule="auto"/>
        <w:jc w:val="both"/>
        <w:outlineLvl w:val="0"/>
        <w:rPr>
          <w:sz w:val="28"/>
          <w:szCs w:val="28"/>
        </w:rPr>
      </w:pPr>
      <w:r w:rsidRPr="701ABC6F" w:rsidR="701ABC6F">
        <w:rPr>
          <w:sz w:val="28"/>
          <w:szCs w:val="28"/>
        </w:rPr>
        <w:t>Бачикова И.В.- педагог-организатор.</w:t>
      </w:r>
    </w:p>
    <w:p xmlns:wp14="http://schemas.microsoft.com/office/word/2010/wordml" w:rsidRPr="00501955" w:rsidR="00501955" w:rsidP="006150E2" w:rsidRDefault="00501955" w14:paraId="1299C43A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Pr="00501955" w:rsidR="00501955" w:rsidP="006150E2" w:rsidRDefault="00501955" w14:paraId="4DDBEF00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="0089766B" w:rsidP="006150E2" w:rsidRDefault="002E3495" w14:paraId="29B06A6A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 w:rsidR="0089766B"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 w:rsidR="0089766B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xmlns:wp14="http://schemas.microsoft.com/office/word/2010/wordml" w:rsidR="0089766B" w:rsidP="006150E2" w:rsidRDefault="001B31A9" w14:paraId="1764BCE9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 w:rsidRPr="0089766B" w:rsidR="0089766B">
        <w:rPr>
          <w:sz w:val="28"/>
          <w:szCs w:val="28"/>
        </w:rPr>
        <w:t xml:space="preserve">рганизация </w:t>
      </w:r>
      <w:r w:rsidRPr="0089766B" w:rsidR="002E3495">
        <w:rPr>
          <w:sz w:val="28"/>
          <w:szCs w:val="28"/>
        </w:rPr>
        <w:t>деятельности,</w:t>
      </w:r>
      <w:r w:rsidR="0089766B"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Pr="00B275F0" w:rsidR="00B275F0">
        <w:rPr>
          <w:sz w:val="28"/>
          <w:szCs w:val="28"/>
        </w:rPr>
        <w:t xml:space="preserve"> </w:t>
      </w:r>
      <w:r w:rsidR="000C7C1A">
        <w:rPr>
          <w:sz w:val="28"/>
          <w:szCs w:val="28"/>
        </w:rPr>
        <w:t>среди учащихся</w:t>
      </w:r>
      <w:r w:rsidR="00065844">
        <w:rPr>
          <w:sz w:val="28"/>
          <w:szCs w:val="28"/>
        </w:rPr>
        <w:t>;</w:t>
      </w:r>
    </w:p>
    <w:p xmlns:wp14="http://schemas.microsoft.com/office/word/2010/wordml" w:rsidR="002E3495" w:rsidP="006150E2" w:rsidRDefault="001B31A9" w14:paraId="271B537F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ф</w:t>
      </w:r>
      <w:r w:rsidR="0089766B">
        <w:rPr>
          <w:sz w:val="28"/>
          <w:szCs w:val="28"/>
        </w:rPr>
        <w:t xml:space="preserve">ормирование идей мира и взаимоуважения </w:t>
      </w:r>
      <w:r w:rsidRPr="0089766B" w:rsidR="002E3495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</w:t>
      </w:r>
      <w:r w:rsidRPr="0089766B" w:rsidR="00B275F0">
        <w:rPr>
          <w:sz w:val="28"/>
          <w:szCs w:val="28"/>
        </w:rPr>
        <w:t>идентичности,</w:t>
      </w:r>
      <w:r w:rsidRPr="0089766B" w:rsidR="002E3495">
        <w:rPr>
          <w:sz w:val="28"/>
          <w:szCs w:val="28"/>
        </w:rPr>
        <w:t xml:space="preserve"> </w:t>
      </w:r>
      <w:r w:rsidR="00B275F0">
        <w:rPr>
          <w:sz w:val="28"/>
          <w:szCs w:val="28"/>
        </w:rPr>
        <w:t>а также</w:t>
      </w:r>
      <w:r w:rsidRPr="0089766B" w:rsidR="002E3495">
        <w:rPr>
          <w:sz w:val="28"/>
          <w:szCs w:val="28"/>
        </w:rPr>
        <w:t xml:space="preserve"> соблюдения прав и свобод человека</w:t>
      </w:r>
      <w:r w:rsidR="00065844">
        <w:rPr>
          <w:sz w:val="28"/>
          <w:szCs w:val="28"/>
        </w:rPr>
        <w:t>;</w:t>
      </w:r>
    </w:p>
    <w:p xmlns:wp14="http://schemas.microsoft.com/office/word/2010/wordml" w:rsidRPr="0089766B" w:rsidR="001B31A9" w:rsidP="006150E2" w:rsidRDefault="001B31A9" w14:paraId="4D92B30E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рганизация эффективной системы мер антиэкстремисткой направленности для предупреждения угроз экстремистских проявлений в образовательной организации. </w:t>
      </w:r>
    </w:p>
    <w:p xmlns:wp14="http://schemas.microsoft.com/office/word/2010/wordml" w:rsidRPr="002E3495" w:rsidR="00501955" w:rsidP="006150E2" w:rsidRDefault="00501955" w14:paraId="3461D779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xmlns:wp14="http://schemas.microsoft.com/office/word/2010/wordml" w:rsidR="001B31A9" w:rsidP="006150E2" w:rsidRDefault="002E3495" w14:paraId="4463F4EB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 w:rsidR="00B275F0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xmlns:wp14="http://schemas.microsoft.com/office/word/2010/wordml" w:rsidRPr="00065844" w:rsidR="001B31A9" w:rsidP="006150E2" w:rsidRDefault="001B31A9" w14:paraId="33F17647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D49">
        <w:rPr>
          <w:sz w:val="28"/>
          <w:szCs w:val="28"/>
        </w:rPr>
        <w:t>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 w:rsidR="00C24BF3">
        <w:rPr>
          <w:sz w:val="28"/>
          <w:szCs w:val="28"/>
        </w:rPr>
        <w:t>ей</w:t>
      </w:r>
      <w:r w:rsidR="00065844">
        <w:rPr>
          <w:sz w:val="28"/>
          <w:szCs w:val="28"/>
        </w:rPr>
        <w:t xml:space="preserve"> программы</w:t>
      </w:r>
      <w:r w:rsidRPr="00065844" w:rsidR="00065844">
        <w:rPr>
          <w:sz w:val="28"/>
          <w:szCs w:val="28"/>
        </w:rPr>
        <w:t>;</w:t>
      </w:r>
    </w:p>
    <w:p xmlns:wp14="http://schemas.microsoft.com/office/word/2010/wordml" w:rsidR="00C24BF3" w:rsidP="006150E2" w:rsidRDefault="001B31A9" w14:paraId="0D4C56D0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среди обучающихся а</w:t>
      </w:r>
      <w:r w:rsidR="00C24BF3">
        <w:rPr>
          <w:sz w:val="28"/>
          <w:szCs w:val="28"/>
        </w:rPr>
        <w:t xml:space="preserve">нтитеррористического </w:t>
      </w:r>
      <w:r w:rsidR="00BB4DB0">
        <w:rPr>
          <w:sz w:val="28"/>
          <w:szCs w:val="28"/>
        </w:rPr>
        <w:t>сознания и</w:t>
      </w:r>
      <w:r w:rsidR="00C24BF3">
        <w:rPr>
          <w:sz w:val="28"/>
          <w:szCs w:val="28"/>
        </w:rPr>
        <w:t xml:space="preserve"> </w:t>
      </w:r>
      <w:r w:rsidR="00065844">
        <w:rPr>
          <w:sz w:val="28"/>
          <w:szCs w:val="28"/>
        </w:rPr>
        <w:t>активной гражданской позиции;</w:t>
      </w:r>
    </w:p>
    <w:p xmlns:wp14="http://schemas.microsoft.com/office/word/2010/wordml" w:rsidR="001B31A9" w:rsidP="006150E2" w:rsidRDefault="001B31A9" w14:paraId="38FD23E1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п</w:t>
      </w:r>
      <w:r>
        <w:rPr>
          <w:sz w:val="28"/>
          <w:szCs w:val="28"/>
        </w:rPr>
        <w:t xml:space="preserve">редупреждение вовлечения </w:t>
      </w:r>
      <w:r w:rsidR="007A4DC5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террористическую деятельность лиц, подверженных воздействию идеологии терроризма, а также под</w:t>
      </w:r>
      <w:r w:rsidR="00065844">
        <w:rPr>
          <w:sz w:val="28"/>
          <w:szCs w:val="28"/>
        </w:rPr>
        <w:t>павших под ее влияние;</w:t>
      </w:r>
    </w:p>
    <w:p xmlns:wp14="http://schemas.microsoft.com/office/word/2010/wordml" w:rsidR="00C24BF3" w:rsidP="006150E2" w:rsidRDefault="00C24BF3" w14:paraId="64C1E6A0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</w:t>
      </w:r>
      <w:r w:rsidR="00065844">
        <w:rPr>
          <w:sz w:val="28"/>
          <w:szCs w:val="28"/>
        </w:rPr>
        <w:t>;</w:t>
      </w:r>
    </w:p>
    <w:p xmlns:wp14="http://schemas.microsoft.com/office/word/2010/wordml" w:rsidRPr="00BB4DB0" w:rsidR="00BB4DB0" w:rsidP="006150E2" w:rsidRDefault="00BB4DB0" w14:paraId="52E137AC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вовлечение обучающихся в дополнительное образование и молодежные общественные организаци</w:t>
      </w:r>
      <w:r w:rsidR="00065844"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xmlns:wp14="http://schemas.microsoft.com/office/word/2010/wordml" w:rsidR="00BB4DB0" w:rsidP="006150E2" w:rsidRDefault="00BB4DB0" w14:paraId="3929A293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</w:t>
      </w:r>
      <w:r w:rsidR="00065844">
        <w:rPr>
          <w:sz w:val="28"/>
          <w:szCs w:val="28"/>
        </w:rPr>
        <w:t>;</w:t>
      </w:r>
    </w:p>
    <w:p xmlns:wp14="http://schemas.microsoft.com/office/word/2010/wordml" w:rsidR="00065844" w:rsidP="006150E2" w:rsidRDefault="00065844" w14:paraId="5A9D7509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xmlns:wp14="http://schemas.microsoft.com/office/word/2010/wordml" w:rsidR="0001535F" w:rsidP="0001535F" w:rsidRDefault="0001535F" w14:paraId="54B013E2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xmlns:wp14="http://schemas.microsoft.com/office/word/2010/wordml" w:rsidR="00C24BF3" w:rsidP="006150E2" w:rsidRDefault="00C24BF3" w14:paraId="7057290B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</w:t>
      </w:r>
      <w:r w:rsidR="00065844">
        <w:rPr>
          <w:sz w:val="28"/>
          <w:szCs w:val="28"/>
        </w:rPr>
        <w:t>логии терроризма и экстремизма;</w:t>
      </w:r>
    </w:p>
    <w:p xmlns:wp14="http://schemas.microsoft.com/office/word/2010/wordml" w:rsidR="00C24BF3" w:rsidP="006150E2" w:rsidRDefault="00C24BF3" w14:paraId="09C16D66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</w:t>
      </w:r>
      <w:r w:rsidR="00065844">
        <w:rPr>
          <w:sz w:val="28"/>
          <w:szCs w:val="28"/>
        </w:rPr>
        <w:t>одействия идеологии терроризма;</w:t>
      </w:r>
    </w:p>
    <w:p xmlns:wp14="http://schemas.microsoft.com/office/word/2010/wordml" w:rsidR="00C24BF3" w:rsidP="006150E2" w:rsidRDefault="00C24BF3" w14:paraId="4AD96DAF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на официальном сайте образовательной организации, а также в акаунтах социальных сетей</w:t>
      </w:r>
      <w:r w:rsidRPr="00C24BF3">
        <w:rPr>
          <w:sz w:val="28"/>
          <w:szCs w:val="28"/>
        </w:rPr>
        <w:t xml:space="preserve"> </w:t>
      </w:r>
      <w:r w:rsidRPr="00C24BF3" w:rsidR="00065844">
        <w:rPr>
          <w:sz w:val="28"/>
          <w:szCs w:val="28"/>
        </w:rPr>
        <w:t>информационного</w:t>
      </w:r>
      <w:r w:rsidRPr="00C24BF3">
        <w:rPr>
          <w:sz w:val="28"/>
          <w:szCs w:val="28"/>
        </w:rPr>
        <w:t xml:space="preserve">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xmlns:wp14="http://schemas.microsoft.com/office/word/2010/wordml" w:rsidRPr="006F47BB" w:rsidR="006F47BB" w:rsidP="006150E2" w:rsidRDefault="006F47BB" w14:paraId="3CF2D8B6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="006F47BB" w:rsidP="006150E2" w:rsidRDefault="007A4DC5" w14:paraId="4B7C3CB8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Pr="002E3495" w:rsidR="002E3495">
        <w:rPr>
          <w:b/>
          <w:sz w:val="28"/>
          <w:szCs w:val="28"/>
        </w:rPr>
        <w:t>роки реализации Программы</w:t>
      </w:r>
      <w:r w:rsidR="006F47BB">
        <w:rPr>
          <w:b/>
          <w:sz w:val="28"/>
          <w:szCs w:val="28"/>
        </w:rPr>
        <w:t>:</w:t>
      </w:r>
    </w:p>
    <w:p xmlns:wp14="http://schemas.microsoft.com/office/word/2010/wordml" w:rsidR="002E3495" w:rsidP="006150E2" w:rsidRDefault="002E3495" w14:paraId="11D5E239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 w:rsidR="007A4DC5">
        <w:rPr>
          <w:sz w:val="28"/>
          <w:szCs w:val="28"/>
        </w:rPr>
        <w:t>Программа реализуется в один этап, в течение 2021 года.</w:t>
      </w:r>
    </w:p>
    <w:p xmlns:wp14="http://schemas.microsoft.com/office/word/2010/wordml" w:rsidR="00EB52AC" w:rsidP="006150E2" w:rsidRDefault="00EB52AC" w14:paraId="0FB78278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Pr="00EB52AC" w:rsidR="00EB52AC" w:rsidP="006150E2" w:rsidRDefault="00EB52AC" w14:paraId="6CDC9967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xmlns:wp14="http://schemas.microsoft.com/office/word/2010/wordml" w:rsidRPr="007A4DC5" w:rsidR="00EB52AC" w:rsidP="006150E2" w:rsidRDefault="00EB52AC" w14:paraId="64472092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xmlns:wp14="http://schemas.microsoft.com/office/word/2010/wordml" w:rsidRPr="00EB52AC" w:rsidR="00EB52AC" w:rsidP="006150E2" w:rsidRDefault="00EB52AC" w14:paraId="1FC39945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xmlns:wp14="http://schemas.microsoft.com/office/word/2010/wordml" w:rsidR="0061365F" w:rsidP="006150E2" w:rsidRDefault="002E3495" w14:paraId="6368FB52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 w:rsidR="0061365F">
        <w:rPr>
          <w:b/>
          <w:sz w:val="28"/>
          <w:szCs w:val="28"/>
        </w:rPr>
        <w:t>реализации Программы:</w:t>
      </w:r>
    </w:p>
    <w:p xmlns:wp14="http://schemas.microsoft.com/office/word/2010/wordml" w:rsidRPr="0061365F" w:rsidR="0061365F" w:rsidP="006150E2" w:rsidRDefault="0061365F" w14:paraId="769D91B7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365F">
        <w:rPr>
          <w:sz w:val="28"/>
          <w:szCs w:val="28"/>
        </w:rPr>
        <w:t>защищенност</w:t>
      </w:r>
      <w:r>
        <w:rPr>
          <w:sz w:val="28"/>
          <w:szCs w:val="28"/>
        </w:rPr>
        <w:t>ь</w:t>
      </w:r>
      <w:r w:rsidRPr="0061365F">
        <w:rPr>
          <w:sz w:val="28"/>
          <w:szCs w:val="28"/>
        </w:rPr>
        <w:t xml:space="preserve"> </w:t>
      </w:r>
      <w:r w:rsidR="000C7C1A">
        <w:rPr>
          <w:sz w:val="28"/>
          <w:szCs w:val="28"/>
        </w:rPr>
        <w:t>учащихся</w:t>
      </w:r>
      <w:r w:rsidRPr="0061365F">
        <w:rPr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xmlns:wp14="http://schemas.microsoft.com/office/word/2010/wordml" w:rsidR="00E01654" w:rsidP="006150E2" w:rsidRDefault="0061365F" w14:paraId="5F008BCB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 w:rsidR="00E01654">
        <w:rPr>
          <w:sz w:val="28"/>
          <w:szCs w:val="28"/>
        </w:rPr>
        <w:t>п</w:t>
      </w:r>
      <w:r w:rsidRPr="00F943AB" w:rsidR="00E01654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 w:rsidR="00E01654">
        <w:rPr>
          <w:sz w:val="28"/>
          <w:szCs w:val="28"/>
        </w:rPr>
        <w:t xml:space="preserve">в отношении </w:t>
      </w:r>
      <w:r w:rsidRPr="00F943AB" w:rsidR="00E01654">
        <w:rPr>
          <w:sz w:val="28"/>
          <w:szCs w:val="28"/>
        </w:rPr>
        <w:t>норм законодательства Российской Федерации</w:t>
      </w:r>
      <w:r w:rsidR="00EB52AC">
        <w:rPr>
          <w:sz w:val="28"/>
          <w:szCs w:val="28"/>
        </w:rPr>
        <w:t>,</w:t>
      </w:r>
      <w:r w:rsidRPr="00EB52AC" w:rsidR="00EB52AC">
        <w:t xml:space="preserve"> </w:t>
      </w:r>
      <w:r w:rsidRPr="00EB52AC" w:rsidR="00EB52AC">
        <w:rPr>
          <w:sz w:val="28"/>
          <w:szCs w:val="28"/>
        </w:rPr>
        <w:t>устанавливающих ответственность за участие и содействие в экстремисткой и террористической деятельности</w:t>
      </w:r>
      <w:r w:rsidRPr="00E01654" w:rsidR="00E01654">
        <w:rPr>
          <w:sz w:val="28"/>
          <w:szCs w:val="28"/>
        </w:rPr>
        <w:t>;</w:t>
      </w:r>
      <w:r w:rsidR="00E01654">
        <w:rPr>
          <w:sz w:val="28"/>
          <w:szCs w:val="28"/>
        </w:rPr>
        <w:t xml:space="preserve"> </w:t>
      </w:r>
    </w:p>
    <w:p xmlns:wp14="http://schemas.microsoft.com/office/word/2010/wordml" w:rsidRPr="00E01654" w:rsidR="0061365F" w:rsidP="006150E2" w:rsidRDefault="00E01654" w14:paraId="03ED89D2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65F">
        <w:rPr>
          <w:sz w:val="28"/>
          <w:szCs w:val="28"/>
        </w:rPr>
        <w:t>обеспечение информационной открытости деятельности образовательной организации, направленной на усиление борьбы с проявлениями терроризма и экстрем</w:t>
      </w:r>
      <w:r>
        <w:rPr>
          <w:sz w:val="28"/>
          <w:szCs w:val="28"/>
        </w:rPr>
        <w:t>изма</w:t>
      </w:r>
      <w:r w:rsidRPr="00E01654">
        <w:rPr>
          <w:sz w:val="28"/>
          <w:szCs w:val="28"/>
        </w:rPr>
        <w:t>;</w:t>
      </w:r>
    </w:p>
    <w:p xmlns:wp14="http://schemas.microsoft.com/office/word/2010/wordml" w:rsidR="00E01654" w:rsidP="006150E2" w:rsidRDefault="00F943AB" w14:paraId="61381784" wp14:textId="77777777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 w:rsidR="000C7C1A">
        <w:rPr>
          <w:sz w:val="28"/>
          <w:szCs w:val="28"/>
        </w:rPr>
        <w:t>учащихся</w:t>
      </w:r>
      <w:r>
        <w:rPr>
          <w:sz w:val="28"/>
          <w:szCs w:val="28"/>
        </w:rPr>
        <w:t>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Pr="00E01654" w:rsidR="00E01654">
        <w:rPr>
          <w:b/>
          <w:sz w:val="28"/>
          <w:szCs w:val="28"/>
        </w:rPr>
        <w:t xml:space="preserve"> </w:t>
      </w:r>
    </w:p>
    <w:p xmlns:wp14="http://schemas.microsoft.com/office/word/2010/wordml" w:rsidR="00F81BE2" w:rsidP="006150E2" w:rsidRDefault="00E01654" w14:paraId="17ADBF98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 w:rsidR="00F61AA6"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xmlns:wp14="http://schemas.microsoft.com/office/word/2010/wordml" w:rsidRPr="005F0E87" w:rsidR="005F0E87" w:rsidP="006150E2" w:rsidRDefault="005F0E87" w14:paraId="0562CB0E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="00356E52" w:rsidP="006150E2" w:rsidRDefault="00356E52" w14:paraId="5058A558" wp14:textId="77777777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 w:rsidR="009C2219"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xmlns:wp14="http://schemas.microsoft.com/office/word/2010/wordml" w:rsidR="009F068E" w:rsidP="00417A96" w:rsidRDefault="00723230" w14:paraId="3300413C" wp14:textId="77777777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</w:t>
      </w:r>
      <w:r w:rsidR="005F0E87">
        <w:rPr>
          <w:sz w:val="28"/>
          <w:szCs w:val="28"/>
        </w:rPr>
        <w:t>уровне,</w:t>
      </w:r>
      <w:r>
        <w:rPr>
          <w:sz w:val="28"/>
          <w:szCs w:val="28"/>
        </w:rPr>
        <w:t xml:space="preserve"> так и на уровне Российской Федерации, а борьба с террористическими и экстремистскими проявлениями вх</w:t>
      </w:r>
      <w:r w:rsidR="00417A96">
        <w:rPr>
          <w:sz w:val="28"/>
          <w:szCs w:val="28"/>
        </w:rPr>
        <w:t>одит в число приоритетных задач,</w:t>
      </w:r>
      <w:r>
        <w:rPr>
          <w:sz w:val="28"/>
          <w:szCs w:val="28"/>
        </w:rPr>
        <w:t xml:space="preserve"> стоящих пред обществом.</w:t>
      </w:r>
      <w:r w:rsidR="009F068E">
        <w:rPr>
          <w:sz w:val="28"/>
          <w:szCs w:val="28"/>
        </w:rPr>
        <w:t xml:space="preserve"> </w:t>
      </w:r>
    </w:p>
    <w:p xmlns:wp14="http://schemas.microsoft.com/office/word/2010/wordml" w:rsidR="009F068E" w:rsidP="00417A96" w:rsidRDefault="009F068E" w14:paraId="380CF7E3" wp14:textId="77777777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 смотря на сохранение стабильной обстановки в республике</w:t>
      </w:r>
      <w:r w:rsidR="00417A96">
        <w:rPr>
          <w:sz w:val="28"/>
          <w:szCs w:val="28"/>
        </w:rPr>
        <w:t xml:space="preserve"> и </w:t>
      </w:r>
      <w:r>
        <w:rPr>
          <w:sz w:val="28"/>
          <w:szCs w:val="28"/>
        </w:rPr>
        <w:t>позитивные результаты борьбы с экстремисткими проявлениями, продолжает сохраняться угроза безопасности населению.</w:t>
      </w:r>
    </w:p>
    <w:p xmlns:wp14="http://schemas.microsoft.com/office/word/2010/wordml" w:rsidR="00417A96" w:rsidP="00417A96" w:rsidRDefault="00417A96" w14:paraId="6A5B96B5" wp14:textId="77777777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9F068E">
        <w:rPr>
          <w:sz w:val="28"/>
          <w:szCs w:val="28"/>
        </w:rPr>
        <w:t xml:space="preserve">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</w:t>
      </w:r>
      <w:r>
        <w:rPr>
          <w:sz w:val="28"/>
          <w:szCs w:val="28"/>
        </w:rPr>
        <w:t>,</w:t>
      </w:r>
      <w:r w:rsidR="009F068E">
        <w:rPr>
          <w:sz w:val="28"/>
          <w:szCs w:val="28"/>
        </w:rPr>
        <w:t xml:space="preserve"> что молодежь является особой социальной группой, которая в условиях происходящих трансформаций чаще всего оказыва</w:t>
      </w:r>
      <w:r>
        <w:rPr>
          <w:sz w:val="28"/>
          <w:szCs w:val="28"/>
        </w:rPr>
        <w:t>е</w:t>
      </w:r>
      <w:r w:rsidR="009F068E">
        <w:rPr>
          <w:sz w:val="28"/>
          <w:szCs w:val="28"/>
        </w:rPr>
        <w:t xml:space="preserve">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</w:t>
      </w:r>
      <w:r w:rsidR="005F0E87">
        <w:rPr>
          <w:sz w:val="28"/>
          <w:szCs w:val="28"/>
        </w:rPr>
        <w:t>организаций,</w:t>
      </w:r>
      <w:r w:rsidR="006E554A">
        <w:rPr>
          <w:sz w:val="28"/>
          <w:szCs w:val="28"/>
        </w:rPr>
        <w:t xml:space="preserve"> а</w:t>
      </w:r>
      <w:r w:rsidR="009F068E">
        <w:rPr>
          <w:sz w:val="28"/>
          <w:szCs w:val="28"/>
        </w:rPr>
        <w:t xml:space="preserve"> также средств массовой информации.  </w:t>
      </w:r>
    </w:p>
    <w:p xmlns:wp14="http://schemas.microsoft.com/office/word/2010/wordml" w:rsidR="00DB338D" w:rsidP="00DB338D" w:rsidRDefault="00DB338D" w14:paraId="34CE0A41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xmlns:wp14="http://schemas.microsoft.com/office/word/2010/wordml" w:rsidRPr="00DB338D" w:rsidR="00DB338D" w:rsidP="701ABC6F" w:rsidRDefault="00DB338D" w14:paraId="238BC5BF" wp14:textId="4EA1FC31">
      <w:pPr>
        <w:shd w:val="clear" w:color="auto" w:fill="FFFFFF" w:themeFill="background1"/>
        <w:spacing w:line="276" w:lineRule="auto"/>
        <w:jc w:val="both"/>
        <w:outlineLvl w:val="0"/>
        <w:rPr>
          <w:b w:val="1"/>
          <w:bCs w:val="1"/>
          <w:sz w:val="28"/>
          <w:szCs w:val="28"/>
        </w:rPr>
      </w:pPr>
      <w:r w:rsidRPr="701ABC6F" w:rsidR="701ABC6F">
        <w:rPr>
          <w:b w:val="1"/>
          <w:bCs w:val="1"/>
          <w:sz w:val="28"/>
          <w:szCs w:val="28"/>
        </w:rPr>
        <w:t xml:space="preserve"> Анализ работы по профилактике идеологии терроризма и экстремизма     в МКОУ «</w:t>
      </w:r>
      <w:proofErr w:type="spellStart"/>
      <w:r w:rsidRPr="701ABC6F" w:rsidR="701ABC6F">
        <w:rPr>
          <w:b w:val="1"/>
          <w:bCs w:val="1"/>
          <w:sz w:val="28"/>
          <w:szCs w:val="28"/>
        </w:rPr>
        <w:t>Новочуртахская</w:t>
      </w:r>
      <w:proofErr w:type="spellEnd"/>
      <w:r w:rsidRPr="701ABC6F" w:rsidR="701ABC6F">
        <w:rPr>
          <w:b w:val="1"/>
          <w:bCs w:val="1"/>
          <w:sz w:val="28"/>
          <w:szCs w:val="28"/>
        </w:rPr>
        <w:t xml:space="preserve"> СОШ 1» за 2020-2021учебный год.</w:t>
      </w:r>
    </w:p>
    <w:p xmlns:wp14="http://schemas.microsoft.com/office/word/2010/wordml" w:rsidRPr="004B322A" w:rsidR="00DB338D" w:rsidP="004200D7" w:rsidRDefault="00DB338D" w14:paraId="460D7299" wp14:textId="77777777">
      <w:pPr>
        <w:pStyle w:val="af"/>
        <w:shd w:val="clear" w:color="auto" w:fill="FFFFFF"/>
        <w:spacing w:before="0" w:beforeAutospacing="0" w:after="150" w:afterAutospacing="0"/>
        <w:rPr>
          <w:color w:val="484C51"/>
        </w:rPr>
      </w:pPr>
      <w:r w:rsidRPr="00085682">
        <w:rPr>
          <w:color w:val="484C51"/>
        </w:rPr>
        <w:t xml:space="preserve">  </w:t>
      </w:r>
      <w:r w:rsidR="004B322A">
        <w:rPr>
          <w:color w:val="484C51"/>
        </w:rPr>
        <w:t xml:space="preserve"> </w:t>
      </w:r>
      <w:r w:rsidRPr="00085682" w:rsidR="004200D7">
        <w:rPr>
          <w:color w:val="484C51"/>
        </w:rPr>
        <w:t xml:space="preserve"> </w:t>
      </w:r>
      <w:r w:rsidRPr="00085682" w:rsidR="004200D7">
        <w:rPr>
          <w:color w:val="484C51"/>
          <w:sz w:val="28"/>
          <w:szCs w:val="28"/>
        </w:rPr>
        <w:t>Приоритет в работе по профилактике экстремизма среди молодежи отводится мерам воспитательного и пропагандистского характера. По сути, всю работу в части взаимодействия  молодежи с общественностью можно считать профилактической, так как любое такое мероприятие с привлечением общественности положительно влияет на минимизацию противоправных и экстремистских проявлений.</w:t>
      </w:r>
    </w:p>
    <w:p xmlns:wp14="http://schemas.microsoft.com/office/word/2010/wordml" w:rsidRPr="00085682" w:rsidR="004200D7" w:rsidP="004200D7" w:rsidRDefault="00DB338D" w14:paraId="183EFA58" wp14:textId="77777777">
      <w:pPr>
        <w:pStyle w:val="af"/>
        <w:shd w:val="clear" w:color="auto" w:fill="FFFFFF"/>
        <w:spacing w:before="0" w:beforeAutospacing="0" w:after="150" w:afterAutospacing="0"/>
        <w:rPr>
          <w:color w:val="484C51"/>
          <w:sz w:val="28"/>
          <w:szCs w:val="28"/>
        </w:rPr>
      </w:pPr>
      <w:r w:rsidRPr="00085682">
        <w:rPr>
          <w:color w:val="484C51"/>
          <w:sz w:val="28"/>
          <w:szCs w:val="28"/>
        </w:rPr>
        <w:t xml:space="preserve">   </w:t>
      </w:r>
      <w:r w:rsidRPr="00085682" w:rsidR="004200D7">
        <w:rPr>
          <w:color w:val="484C51"/>
          <w:sz w:val="28"/>
          <w:szCs w:val="28"/>
        </w:rPr>
        <w:t>В связи с этим привлечение молодежи к физическому развитию, формированию здорового образа жизни, к работе военно-патриотической направленности, в частности, организация встреч с ветеранами Великой Отечественной войны и военной службы (ветеранами локальных войн), оказание адресной помощи инвалидам войны и труда, семьям погибших воинов, проведение героико-патриотических акций, организация традиционных мероприятий к празднованию Дня Победы, их освещение в средствах массовой информации, в совокупности влияют на формирование толерантного сознания молодежи.</w:t>
      </w:r>
    </w:p>
    <w:p xmlns:wp14="http://schemas.microsoft.com/office/word/2010/wordml" w:rsidRPr="00085682" w:rsidR="00DB338D" w:rsidP="00EC2C29" w:rsidRDefault="00DB338D" w14:paraId="3EA9E653" wp14:textId="77777777">
      <w:pPr>
        <w:pStyle w:val="af"/>
        <w:shd w:val="clear" w:color="auto" w:fill="FFFFFF"/>
        <w:spacing w:before="0" w:beforeAutospacing="0" w:after="150" w:afterAutospacing="0"/>
        <w:rPr>
          <w:color w:val="484C51"/>
          <w:sz w:val="28"/>
          <w:szCs w:val="28"/>
        </w:rPr>
      </w:pPr>
      <w:r w:rsidRPr="00085682">
        <w:rPr>
          <w:color w:val="484C51"/>
          <w:sz w:val="28"/>
          <w:szCs w:val="28"/>
        </w:rPr>
        <w:t xml:space="preserve">  </w:t>
      </w:r>
      <w:r w:rsidRPr="00085682" w:rsidR="004200D7">
        <w:rPr>
          <w:color w:val="484C51"/>
          <w:sz w:val="28"/>
          <w:szCs w:val="28"/>
        </w:rPr>
        <w:t>При этом следует больше внимания уделять профессионально-</w:t>
      </w:r>
      <w:r w:rsidRPr="00085682" w:rsidR="00EC2C29">
        <w:rPr>
          <w:color w:val="484C51"/>
          <w:sz w:val="28"/>
          <w:szCs w:val="28"/>
        </w:rPr>
        <w:t xml:space="preserve"> </w:t>
      </w:r>
      <w:r w:rsidRPr="00085682" w:rsidR="004200D7">
        <w:rPr>
          <w:color w:val="484C51"/>
          <w:sz w:val="28"/>
          <w:szCs w:val="28"/>
        </w:rPr>
        <w:t>деятельностному и социокультурному направлениям. Такую работу проводят краеведческие музеи, кружки художественного творчества. Любовь к родному краю, его культуре и обычаям, интерес к народным традициям, формируют основы патриотичного отношения к своей малой Родине и стране в целом. Необходимо проведение «круглых столов», конференций, семинаров, различных массовых мероприятий и молодежных акций, способствующих сплочению молодежи на общегражданских позициях по темам: национализм, терроризм, экстремизм, подростковая преступность, наркомания и пьянство.</w:t>
      </w:r>
      <w:r w:rsidRPr="00085682" w:rsidR="00EC2C29">
        <w:rPr>
          <w:color w:val="484C51"/>
          <w:sz w:val="28"/>
          <w:szCs w:val="28"/>
        </w:rPr>
        <w:t xml:space="preserve"> </w:t>
      </w:r>
    </w:p>
    <w:p xmlns:wp14="http://schemas.microsoft.com/office/word/2010/wordml" w:rsidRPr="00085682" w:rsidR="004200D7" w:rsidP="00EC2C29" w:rsidRDefault="00EC2C29" w14:paraId="7AB4DDE8" wp14:textId="77777777">
      <w:pPr>
        <w:pStyle w:val="af"/>
        <w:shd w:val="clear" w:color="auto" w:fill="FFFFFF"/>
        <w:spacing w:before="0" w:beforeAutospacing="0" w:after="150" w:afterAutospacing="0"/>
        <w:rPr>
          <w:color w:val="484C51"/>
          <w:sz w:val="28"/>
          <w:szCs w:val="28"/>
        </w:rPr>
      </w:pPr>
      <w:r w:rsidRPr="00085682">
        <w:rPr>
          <w:color w:val="484C51"/>
          <w:sz w:val="28"/>
          <w:szCs w:val="28"/>
        </w:rPr>
        <w:t xml:space="preserve">  </w:t>
      </w:r>
      <w:r w:rsidRPr="00085682" w:rsidR="004200D7">
        <w:rPr>
          <w:b/>
          <w:bCs/>
          <w:color w:val="4B4B4B"/>
          <w:sz w:val="28"/>
          <w:szCs w:val="28"/>
          <w:shd w:val="clear" w:color="auto" w:fill="FFFFFF"/>
        </w:rPr>
        <w:t>К комплексу мер по противодействию терроризму</w:t>
      </w:r>
      <w:r w:rsidRPr="00085682">
        <w:rPr>
          <w:b/>
          <w:bCs/>
          <w:color w:val="4B4B4B"/>
          <w:sz w:val="28"/>
          <w:szCs w:val="28"/>
          <w:shd w:val="clear" w:color="auto" w:fill="FFFFFF"/>
        </w:rPr>
        <w:t xml:space="preserve"> и э</w:t>
      </w:r>
      <w:r w:rsidRPr="00085682" w:rsidR="00DB338D">
        <w:rPr>
          <w:b/>
          <w:bCs/>
          <w:color w:val="4B4B4B"/>
          <w:sz w:val="28"/>
          <w:szCs w:val="28"/>
          <w:shd w:val="clear" w:color="auto" w:fill="FFFFFF"/>
        </w:rPr>
        <w:t>кстремизму в школе</w:t>
      </w:r>
      <w:r w:rsidRPr="00085682" w:rsidR="004200D7">
        <w:rPr>
          <w:b/>
          <w:bCs/>
          <w:color w:val="4B4B4B"/>
          <w:sz w:val="28"/>
          <w:szCs w:val="28"/>
          <w:shd w:val="clear" w:color="auto" w:fill="FFFFFF"/>
        </w:rPr>
        <w:t xml:space="preserve"> </w:t>
      </w:r>
      <w:r w:rsidRPr="00085682" w:rsidR="00DB338D">
        <w:rPr>
          <w:b/>
          <w:bCs/>
          <w:color w:val="4B4B4B"/>
          <w:sz w:val="28"/>
          <w:szCs w:val="28"/>
          <w:shd w:val="clear" w:color="auto" w:fill="FFFFFF"/>
        </w:rPr>
        <w:t xml:space="preserve">              </w:t>
      </w:r>
      <w:r w:rsidRPr="00085682" w:rsidR="004200D7">
        <w:rPr>
          <w:b/>
          <w:bCs/>
          <w:color w:val="4B4B4B"/>
          <w:sz w:val="28"/>
          <w:szCs w:val="28"/>
          <w:shd w:val="clear" w:color="auto" w:fill="FFFFFF"/>
        </w:rPr>
        <w:t>относятся:</w:t>
      </w:r>
    </w:p>
    <w:p xmlns:wp14="http://schemas.microsoft.com/office/word/2010/wordml" w:rsidR="00085682" w:rsidP="00EC2C29" w:rsidRDefault="004200D7" w14:paraId="3C5B14E7" wp14:textId="77777777">
      <w:pPr>
        <w:pStyle w:val="af"/>
        <w:shd w:val="clear" w:color="auto" w:fill="FFFFFF"/>
        <w:spacing w:before="150" w:beforeAutospacing="0" w:after="225" w:afterAutospacing="0"/>
        <w:rPr>
          <w:color w:val="4B4B4B"/>
          <w:sz w:val="28"/>
          <w:szCs w:val="28"/>
        </w:rPr>
      </w:pPr>
      <w:r w:rsidRPr="00085682">
        <w:rPr>
          <w:color w:val="4B4B4B"/>
          <w:sz w:val="28"/>
          <w:szCs w:val="28"/>
        </w:rPr>
        <w:t>-</w:t>
      </w:r>
      <w:r w:rsidRPr="00085682">
        <w:rPr>
          <w:b/>
          <w:bCs/>
          <w:color w:val="4B4B4B"/>
          <w:sz w:val="28"/>
          <w:szCs w:val="28"/>
        </w:rPr>
        <w:t> правовые</w:t>
      </w:r>
      <w:r w:rsidRPr="00085682">
        <w:rPr>
          <w:color w:val="4B4B4B"/>
          <w:sz w:val="28"/>
          <w:szCs w:val="28"/>
        </w:rPr>
        <w:t> - доведение до персонала образовательного учреждения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  <w:r w:rsidRPr="00085682">
        <w:rPr>
          <w:color w:val="4B4B4B"/>
          <w:sz w:val="28"/>
          <w:szCs w:val="28"/>
        </w:rPr>
        <w:br/>
      </w:r>
      <w:r w:rsidRPr="00085682">
        <w:rPr>
          <w:color w:val="4B4B4B"/>
          <w:sz w:val="28"/>
          <w:szCs w:val="28"/>
        </w:rPr>
        <w:t>- </w:t>
      </w:r>
      <w:r w:rsidRPr="00085682">
        <w:rPr>
          <w:b/>
          <w:bCs/>
          <w:color w:val="4B4B4B"/>
          <w:sz w:val="28"/>
          <w:szCs w:val="28"/>
        </w:rPr>
        <w:t>информационные</w:t>
      </w:r>
      <w:r w:rsidRPr="00085682">
        <w:rPr>
          <w:color w:val="4B4B4B"/>
          <w:sz w:val="28"/>
          <w:szCs w:val="28"/>
        </w:rPr>
        <w:t> – разоблачение всей сути и опасности терроризма, его целей и т. д. (беседы, лекции, использование справочно-информационных стендов);</w:t>
      </w:r>
      <w:r w:rsidRPr="00085682">
        <w:rPr>
          <w:color w:val="4B4B4B"/>
          <w:sz w:val="28"/>
          <w:szCs w:val="28"/>
        </w:rPr>
        <w:br/>
      </w:r>
      <w:r w:rsidRPr="00085682">
        <w:rPr>
          <w:color w:val="4B4B4B"/>
          <w:sz w:val="28"/>
          <w:szCs w:val="28"/>
        </w:rPr>
        <w:t>- </w:t>
      </w:r>
      <w:r w:rsidRPr="00085682">
        <w:rPr>
          <w:b/>
          <w:bCs/>
          <w:color w:val="4B4B4B"/>
          <w:sz w:val="28"/>
          <w:szCs w:val="28"/>
        </w:rPr>
        <w:t>административные</w:t>
      </w:r>
      <w:r w:rsidRPr="00085682">
        <w:rPr>
          <w:color w:val="4B4B4B"/>
          <w:sz w:val="28"/>
          <w:szCs w:val="28"/>
        </w:rPr>
        <w:t> – издание приказов, распоряжений о соблюдении установленных правил, о назначении ответственных лиц за проведение защитных мероприятий.</w:t>
      </w:r>
      <w:r w:rsidRPr="00085682">
        <w:rPr>
          <w:color w:val="4B4B4B"/>
          <w:sz w:val="28"/>
          <w:szCs w:val="28"/>
        </w:rPr>
        <w:br/>
      </w:r>
      <w:r w:rsidRPr="00085682">
        <w:rPr>
          <w:color w:val="4B4B4B"/>
          <w:sz w:val="28"/>
          <w:szCs w:val="28"/>
        </w:rPr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теракта.</w:t>
      </w:r>
    </w:p>
    <w:p xmlns:wp14="http://schemas.microsoft.com/office/word/2010/wordml" w:rsidRPr="00085682" w:rsidR="00DB338D" w:rsidP="00EC2C29" w:rsidRDefault="00085682" w14:paraId="23AF2ABB" wp14:textId="77777777">
      <w:pPr>
        <w:pStyle w:val="af"/>
        <w:shd w:val="clear" w:color="auto" w:fill="FFFFFF"/>
        <w:spacing w:before="150" w:beforeAutospacing="0" w:after="225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4B4B4B"/>
          <w:sz w:val="28"/>
          <w:szCs w:val="28"/>
        </w:rPr>
        <w:t xml:space="preserve"> 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В этой связи основные действ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ия по снижению экстремистских и 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террористических проявлений в молодёжной среде в нашей школе нацелены на: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создание условий для снижения агрессии, напряжённости, экстремистской активности в среде детей, подростков и молодёжи;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создание условий для воспитания успешной, толерантной, патриотичной, социально ответственной личности;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развитие конструктивной социальной активности подростков и молодёжи.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Исходя из поставленных целей, в нашей школе присутствуют 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такие направления противодействия экстремизму и терроризму: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проведение классных часов с целью освоения обучающимися общечеловеческих норм нравственности и поведения; рассмотрение вопросов профилактики правонарушений, правового воспитания, формирования законопослушного поведения обучающихся на коллегиях, педагогических советах, советах профилактики, классных собраниях;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• организация индивидуальных встреч обучающихся и их родителей с социальным педагогом, психологом школы, сотрудниками правоохранительных органов по вопросам правового воспитания и формирования законопос</w:t>
      </w:r>
      <w:r w:rsidRPr="00085682" w:rsidR="00DB338D">
        <w:rPr>
          <w:color w:val="000000"/>
          <w:sz w:val="28"/>
          <w:szCs w:val="28"/>
          <w:shd w:val="clear" w:color="auto" w:fill="FFFFFF"/>
        </w:rPr>
        <w:t>лушного поведения обучающихся.</w:t>
      </w:r>
      <w:r w:rsidRPr="00085682" w:rsidR="00DB338D">
        <w:rPr>
          <w:color w:val="000000"/>
          <w:sz w:val="28"/>
          <w:szCs w:val="28"/>
          <w:shd w:val="clear" w:color="auto" w:fill="FFFFFF"/>
        </w:rPr>
        <w:br/>
      </w:r>
      <w:r w:rsidRPr="00085682" w:rsidR="00DB338D">
        <w:rPr>
          <w:color w:val="000000"/>
          <w:sz w:val="28"/>
          <w:szCs w:val="28"/>
          <w:shd w:val="clear" w:color="auto" w:fill="FFFFFF"/>
        </w:rPr>
        <w:t xml:space="preserve">  </w:t>
      </w:r>
      <w:r w:rsidRPr="00085682" w:rsidR="00EC2C29">
        <w:rPr>
          <w:color w:val="000000"/>
          <w:sz w:val="28"/>
          <w:szCs w:val="28"/>
          <w:shd w:val="clear" w:color="auto" w:fill="FFFFFF"/>
        </w:rPr>
        <w:t>Вся работа педагогов построена на профилактике вредных привычек и негативных отклонений в поведении детей и подростков. Формирование у детей на всех этапах их развития правильные представления об аномальных привычках и формах поведения, об их социальных последствиях.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Всё это позволяет детям получить стройную систему знаний, преодолеть ошибочные мнения о тех или иных вредных явлениях, способствует форм</w:t>
      </w:r>
      <w:r w:rsidRPr="00085682" w:rsidR="00DB338D">
        <w:rPr>
          <w:color w:val="000000"/>
          <w:sz w:val="28"/>
          <w:szCs w:val="28"/>
          <w:shd w:val="clear" w:color="auto" w:fill="FFFFFF"/>
        </w:rPr>
        <w:t>ированию адекватного поведения.</w:t>
      </w:r>
    </w:p>
    <w:p xmlns:wp14="http://schemas.microsoft.com/office/word/2010/wordml" w:rsidR="00085682" w:rsidP="00085682" w:rsidRDefault="00DB338D" w14:paraId="49C18CA5" wp14:textId="77777777">
      <w:pPr>
        <w:pStyle w:val="af"/>
        <w:shd w:val="clear" w:color="auto" w:fill="FFFFFF"/>
        <w:spacing w:before="150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085682">
        <w:rPr>
          <w:color w:val="000000"/>
          <w:sz w:val="28"/>
          <w:szCs w:val="28"/>
          <w:shd w:val="clear" w:color="auto" w:fill="FFFFFF"/>
        </w:rPr>
        <w:t xml:space="preserve">    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Тематика проведения занятий в школе разнообразна: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-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начальная школа:</w:t>
      </w:r>
      <w:r w:rsidRPr="00085682" w:rsidR="00EC2C29">
        <w:rPr>
          <w:color w:val="000000"/>
          <w:sz w:val="28"/>
          <w:szCs w:val="28"/>
          <w:shd w:val="clear" w:color="auto" w:fill="FFFFFF"/>
        </w:rPr>
        <w:t> «Я и другой», «Всегда ли я хороший», «Единство разных», «Легко ли быть особенным»;, «Умей дружить», «Волшебная страна Дружба»;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-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средняя школа:</w:t>
      </w:r>
      <w:r w:rsidRPr="00085682" w:rsidR="00EC2C29">
        <w:rPr>
          <w:color w:val="000000"/>
          <w:sz w:val="28"/>
          <w:szCs w:val="28"/>
          <w:shd w:val="clear" w:color="auto" w:fill="FFFFFF"/>
        </w:rPr>
        <w:t> «Мы разные, но мы вместе!», «В единстве наша сила», «Мир без конфронтаций</w:t>
      </w:r>
      <w:r w:rsidR="00085682">
        <w:rPr>
          <w:color w:val="000000"/>
          <w:sz w:val="28"/>
          <w:szCs w:val="28"/>
          <w:shd w:val="clear" w:color="auto" w:fill="FFFFFF"/>
        </w:rPr>
        <w:t>»</w:t>
      </w:r>
      <w:r w:rsidRPr="00085682" w:rsidR="00EC2C29">
        <w:rPr>
          <w:color w:val="000000"/>
          <w:sz w:val="28"/>
          <w:szCs w:val="28"/>
          <w:shd w:val="clear" w:color="auto" w:fill="FFFFFF"/>
        </w:rPr>
        <w:t xml:space="preserve">. </w:t>
      </w:r>
      <w:r w:rsidR="00085682">
        <w:rPr>
          <w:color w:val="000000"/>
          <w:sz w:val="28"/>
          <w:szCs w:val="28"/>
          <w:shd w:val="clear" w:color="auto" w:fill="FFFFFF"/>
        </w:rPr>
        <w:t>«</w:t>
      </w:r>
      <w:r w:rsidRPr="00085682" w:rsidR="00EC2C29">
        <w:rPr>
          <w:color w:val="000000"/>
          <w:sz w:val="28"/>
          <w:szCs w:val="28"/>
          <w:shd w:val="clear" w:color="auto" w:fill="FFFFFF"/>
        </w:rPr>
        <w:t>Учимся решать конфликты», «Толерантность – дорога к миру»;</w:t>
      </w:r>
      <w:r w:rsidRPr="00085682" w:rsidR="00EC2C29">
        <w:rPr>
          <w:color w:val="000000"/>
          <w:sz w:val="28"/>
          <w:szCs w:val="28"/>
          <w:shd w:val="clear" w:color="auto" w:fill="FFFFFF"/>
        </w:rPr>
        <w:br/>
      </w:r>
      <w:r w:rsidRPr="00085682" w:rsidR="00EC2C29">
        <w:rPr>
          <w:color w:val="000000"/>
          <w:sz w:val="28"/>
          <w:szCs w:val="28"/>
          <w:shd w:val="clear" w:color="auto" w:fill="FFFFFF"/>
        </w:rPr>
        <w:t>-</w:t>
      </w:r>
      <w:r w:rsidRPr="00085682" w:rsidR="00EC2C29">
        <w:rPr>
          <w:b/>
          <w:bCs/>
          <w:color w:val="000000"/>
          <w:sz w:val="28"/>
          <w:szCs w:val="28"/>
          <w:shd w:val="clear" w:color="auto" w:fill="FFFFFF"/>
        </w:rPr>
        <w:t>старшая школа:</w:t>
      </w:r>
      <w:r w:rsidRPr="00085682" w:rsidR="00EC2C29">
        <w:rPr>
          <w:color w:val="000000"/>
          <w:sz w:val="28"/>
          <w:szCs w:val="28"/>
          <w:shd w:val="clear" w:color="auto" w:fill="FFFFFF"/>
        </w:rPr>
        <w:t> «Учимся жить в многоликом мире», «Международный терроризм»,«Терроризм – угроза, которая касается каждого», «Свобода быть равными».</w:t>
      </w:r>
    </w:p>
    <w:p xmlns:wp14="http://schemas.microsoft.com/office/word/2010/wordml" w:rsidRPr="00085682" w:rsidR="006E554A" w:rsidP="00085682" w:rsidRDefault="00085682" w14:paraId="0A58740F" wp14:textId="77777777">
      <w:pPr>
        <w:pStyle w:val="af"/>
        <w:shd w:val="clear" w:color="auto" w:fill="FFFFFF"/>
        <w:spacing w:before="150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085682" w:rsidR="00417A96">
        <w:rPr>
          <w:sz w:val="28"/>
          <w:szCs w:val="28"/>
        </w:rPr>
        <w:t>П</w:t>
      </w:r>
      <w:r w:rsidRPr="00085682" w:rsidR="006E554A">
        <w:rPr>
          <w:sz w:val="28"/>
          <w:szCs w:val="28"/>
        </w:rPr>
        <w:t>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xmlns:wp14="http://schemas.microsoft.com/office/word/2010/wordml" w:rsidRPr="00085682" w:rsidR="00356E52" w:rsidP="006150E2" w:rsidRDefault="00723230" w14:paraId="29D6B04F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85682">
        <w:rPr>
          <w:sz w:val="28"/>
          <w:szCs w:val="28"/>
        </w:rPr>
        <w:t xml:space="preserve"> </w:t>
      </w:r>
      <w:r w:rsidRPr="00085682" w:rsidR="00417A96">
        <w:rPr>
          <w:sz w:val="28"/>
          <w:szCs w:val="28"/>
        </w:rPr>
        <w:tab/>
      </w:r>
    </w:p>
    <w:p xmlns:wp14="http://schemas.microsoft.com/office/word/2010/wordml" w:rsidR="00F81BE2" w:rsidP="006150E2" w:rsidRDefault="00F81BE2" w14:paraId="5C091264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 w:rsidR="00031C33"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 w:rsidR="0094330C">
        <w:rPr>
          <w:b/>
          <w:sz w:val="28"/>
          <w:szCs w:val="28"/>
        </w:rPr>
        <w:t xml:space="preserve">идеологии </w:t>
      </w:r>
      <w:r w:rsidRPr="00010424" w:rsidR="0094330C">
        <w:rPr>
          <w:b/>
          <w:sz w:val="28"/>
          <w:szCs w:val="28"/>
        </w:rPr>
        <w:t xml:space="preserve">терроризма и </w:t>
      </w:r>
      <w:r w:rsidRPr="00010424">
        <w:rPr>
          <w:b/>
          <w:sz w:val="28"/>
          <w:szCs w:val="28"/>
        </w:rPr>
        <w:t>экстремизма</w:t>
      </w:r>
      <w:r w:rsidRPr="0012470E" w:rsidR="003A1F7F">
        <w:rPr>
          <w:sz w:val="28"/>
          <w:szCs w:val="28"/>
        </w:rPr>
        <w:t>:</w:t>
      </w:r>
    </w:p>
    <w:p xmlns:wp14="http://schemas.microsoft.com/office/word/2010/wordml" w:rsidR="00F81BE2" w:rsidP="006150E2" w:rsidRDefault="00F81BE2" w14:paraId="1D949F7A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 xml:space="preserve">едеральный закон РФ от 25.07.2002 г. № 114–ФЗ «О противодействии </w:t>
      </w:r>
      <w:r w:rsidRPr="0012470E" w:rsidR="003A1F7F">
        <w:rPr>
          <w:sz w:val="28"/>
          <w:szCs w:val="28"/>
        </w:rPr>
        <w:t>экстремистско</w:t>
      </w:r>
      <w:r w:rsidR="003A1F7F">
        <w:rPr>
          <w:sz w:val="28"/>
          <w:szCs w:val="28"/>
        </w:rPr>
        <w:t>й</w:t>
      </w:r>
      <w:r w:rsidR="006E554A">
        <w:rPr>
          <w:sz w:val="28"/>
          <w:szCs w:val="28"/>
        </w:rPr>
        <w:t xml:space="preserve"> деятельности»;</w:t>
      </w:r>
    </w:p>
    <w:p xmlns:wp14="http://schemas.microsoft.com/office/word/2010/wordml" w:rsidR="00F81BE2" w:rsidP="006150E2" w:rsidRDefault="00F81BE2" w14:paraId="438731DB" wp14:textId="77777777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Pr="006E554A" w:rsidR="006E554A">
        <w:rPr>
          <w:sz w:val="28"/>
          <w:szCs w:val="28"/>
        </w:rPr>
        <w:t xml:space="preserve">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</w:t>
      </w:r>
      <w:r w:rsidR="006E554A">
        <w:rPr>
          <w:sz w:val="28"/>
          <w:szCs w:val="28"/>
        </w:rPr>
        <w:t>;</w:t>
      </w:r>
      <w:r w:rsidRPr="00ED58E2">
        <w:rPr>
          <w:color w:val="434343"/>
          <w:sz w:val="28"/>
          <w:szCs w:val="28"/>
        </w:rPr>
        <w:t> </w:t>
      </w:r>
    </w:p>
    <w:p xmlns:wp14="http://schemas.microsoft.com/office/word/2010/wordml" w:rsidR="006E554A" w:rsidP="006150E2" w:rsidRDefault="006E554A" w14:paraId="2CF97944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 w:rsidR="0094330C"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 w:rsidR="0094330C"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 w:rsidR="0094330C"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xmlns:wp14="http://schemas.microsoft.com/office/word/2010/wordml" w:rsidR="006E554A" w:rsidP="006150E2" w:rsidRDefault="006E554A" w14:paraId="3932AA4F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0C">
        <w:rPr>
          <w:sz w:val="28"/>
          <w:szCs w:val="28"/>
        </w:rPr>
        <w:t>государственная программа Республики Дагестан «К</w:t>
      </w:r>
      <w:r>
        <w:rPr>
          <w:sz w:val="28"/>
          <w:szCs w:val="28"/>
        </w:rPr>
        <w:t>омплексная программа противодействия идеологии терроризма в Республике Дагестан»</w:t>
      </w:r>
      <w:r w:rsidR="0094330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утверждённая постановлением </w:t>
      </w:r>
      <w:r w:rsidR="0094330C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Республики Дагестан </w:t>
      </w:r>
      <w:r w:rsidR="009433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25 декабря 2020 г. № 284</w:t>
      </w:r>
      <w:r w:rsidRPr="006E554A">
        <w:rPr>
          <w:sz w:val="28"/>
          <w:szCs w:val="28"/>
        </w:rPr>
        <w:t>;</w:t>
      </w:r>
    </w:p>
    <w:p xmlns:wp14="http://schemas.microsoft.com/office/word/2010/wordml" w:rsidR="0094330C" w:rsidP="0094330C" w:rsidRDefault="0094330C" w14:paraId="37578F39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</w:t>
      </w:r>
      <w:r w:rsidR="00395DD2">
        <w:rPr>
          <w:sz w:val="28"/>
          <w:szCs w:val="28"/>
        </w:rPr>
        <w:t>;</w:t>
      </w:r>
    </w:p>
    <w:p xmlns:wp14="http://schemas.microsoft.com/office/word/2010/wordml" w:rsidR="00F81BE2" w:rsidP="006150E2" w:rsidRDefault="00F15194" w14:paraId="5AC48C43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="0094330C">
        <w:rPr>
          <w:sz w:val="28"/>
          <w:szCs w:val="28"/>
        </w:rPr>
        <w:t>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</w:t>
      </w:r>
      <w:r w:rsidRPr="005F0E87" w:rsidR="0094330C">
        <w:rPr>
          <w:sz w:val="28"/>
          <w:szCs w:val="28"/>
        </w:rPr>
        <w:t>;</w:t>
      </w:r>
      <w:r w:rsidR="0094330C">
        <w:rPr>
          <w:sz w:val="28"/>
          <w:szCs w:val="28"/>
        </w:rPr>
        <w:t xml:space="preserve"> </w:t>
      </w:r>
      <w:r w:rsidR="006E554A"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Pr="00ED58E2" w:rsidR="006E554A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xmlns:wp14="http://schemas.microsoft.com/office/word/2010/wordml" w:rsidRPr="00395DD2" w:rsidR="005F0E87" w:rsidP="00A6578B" w:rsidRDefault="0094330C" w14:paraId="4B8E8478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 w:rsidR="00A6578B">
        <w:rPr>
          <w:sz w:val="28"/>
          <w:szCs w:val="28"/>
        </w:rPr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Pr="00395DD2" w:rsidR="00395DD2">
        <w:rPr>
          <w:sz w:val="28"/>
          <w:szCs w:val="28"/>
        </w:rPr>
        <w:t>;</w:t>
      </w:r>
    </w:p>
    <w:p xmlns:wp14="http://schemas.microsoft.com/office/word/2010/wordml" w:rsidRPr="00395DD2" w:rsidR="00A6578B" w:rsidP="00A6578B" w:rsidRDefault="00A6578B" w14:paraId="24A35FA6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 w:rsidR="00395DD2">
        <w:rPr>
          <w:sz w:val="28"/>
          <w:szCs w:val="28"/>
        </w:rPr>
        <w:t xml:space="preserve">от                      28.12.2020 г. № 2723-08/20 </w:t>
      </w:r>
      <w:r>
        <w:rPr>
          <w:sz w:val="28"/>
          <w:szCs w:val="28"/>
        </w:rPr>
        <w:t>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Pr="00395DD2" w:rsidR="00395DD2">
        <w:rPr>
          <w:sz w:val="28"/>
          <w:szCs w:val="28"/>
        </w:rPr>
        <w:t>;</w:t>
      </w:r>
    </w:p>
    <w:p xmlns:wp14="http://schemas.microsoft.com/office/word/2010/wordml" w:rsidR="00A6578B" w:rsidP="00A6578B" w:rsidRDefault="00A6578B" w14:paraId="659DC8BC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>Об утверждении планов мероприятий по реализации Минобрнауки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</w:t>
      </w:r>
    </w:p>
    <w:p xmlns:wp14="http://schemas.microsoft.com/office/word/2010/wordml" w:rsidR="008B2A2D" w:rsidP="00A6578B" w:rsidRDefault="008B2A2D" w14:paraId="62EBF3C5" wp14:textId="77777777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sectPr w:rsidR="008B2A2D" w:rsidSect="00085682">
      <w:type w:val="continuous"/>
      <w:pgSz w:w="11906" w:h="16838" w:orient="portrait"/>
      <w:pgMar w:top="1134" w:right="850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F383C" w:rsidRDefault="009F383C" w14:paraId="6D98A12B" wp14:textId="77777777">
      <w:r>
        <w:separator/>
      </w:r>
    </w:p>
  </w:endnote>
  <w:endnote w:type="continuationSeparator" w:id="0">
    <w:p xmlns:wp14="http://schemas.microsoft.com/office/word/2010/wordml" w:rsidR="009F383C" w:rsidRDefault="009F383C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F383C" w:rsidRDefault="009F383C" w14:paraId="5997CC1D" wp14:textId="77777777">
      <w:r>
        <w:separator/>
      </w:r>
    </w:p>
  </w:footnote>
  <w:footnote w:type="continuationSeparator" w:id="0">
    <w:p xmlns:wp14="http://schemas.microsoft.com/office/word/2010/wordml" w:rsidR="009F383C" w:rsidRDefault="009F383C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4C8"/>
    <w:multiLevelType w:val="hybridMultilevel"/>
    <w:tmpl w:val="F2A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F83CFF"/>
    <w:multiLevelType w:val="hybridMultilevel"/>
    <w:tmpl w:val="77EC386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81559"/>
    <w:multiLevelType w:val="multilevel"/>
    <w:tmpl w:val="56C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E87504"/>
    <w:multiLevelType w:val="hybridMultilevel"/>
    <w:tmpl w:val="FC26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4497"/>
    <w:multiLevelType w:val="multilevel"/>
    <w:tmpl w:val="36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43C0552"/>
    <w:multiLevelType w:val="hybridMultilevel"/>
    <w:tmpl w:val="70DE910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E04229"/>
    <w:multiLevelType w:val="hybridMultilevel"/>
    <w:tmpl w:val="44F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C15"/>
    <w:multiLevelType w:val="hybridMultilevel"/>
    <w:tmpl w:val="67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EF01F8"/>
    <w:multiLevelType w:val="hybridMultilevel"/>
    <w:tmpl w:val="480C64EE"/>
    <w:lvl w:ilvl="0" w:tplc="A9908D7A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FD4D27"/>
    <w:multiLevelType w:val="hybridMultilevel"/>
    <w:tmpl w:val="3B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2B20D0"/>
    <w:multiLevelType w:val="multilevel"/>
    <w:tmpl w:val="1A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103830"/>
    <w:multiLevelType w:val="multilevel"/>
    <w:tmpl w:val="6B8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C65545"/>
    <w:multiLevelType w:val="multilevel"/>
    <w:tmpl w:val="DC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115909"/>
    <w:multiLevelType w:val="hybridMultilevel"/>
    <w:tmpl w:val="FF38D098"/>
    <w:lvl w:ilvl="0" w:tplc="04190001">
      <w:start w:val="1"/>
      <w:numFmt w:val="bullet"/>
      <w:lvlText w:val=""/>
      <w:lvlJc w:val="left"/>
      <w:pPr>
        <w:ind w:left="100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hint="default" w:ascii="Wingdings" w:hAnsi="Wingdings"/>
      </w:rPr>
    </w:lvl>
  </w:abstractNum>
  <w:abstractNum w:abstractNumId="14" w15:restartNumberingAfterBreak="0">
    <w:nsid w:val="520C569A"/>
    <w:multiLevelType w:val="hybridMultilevel"/>
    <w:tmpl w:val="0E78758E"/>
    <w:lvl w:ilvl="0" w:tplc="150266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B6680"/>
    <w:multiLevelType w:val="hybridMultilevel"/>
    <w:tmpl w:val="16DA2A7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552AC7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3B03C9"/>
    <w:multiLevelType w:val="hybridMultilevel"/>
    <w:tmpl w:val="B67A0442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3571005"/>
    <w:multiLevelType w:val="hybridMultilevel"/>
    <w:tmpl w:val="0DB88FB6"/>
    <w:lvl w:ilvl="0" w:tplc="2C7CD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43B91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19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3"/>
  </w:num>
  <w:num w:numId="20">
    <w:abstractNumId w:va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35"/>
    <w:rsid w:val="00004A75"/>
    <w:rsid w:val="0001535F"/>
    <w:rsid w:val="000201BE"/>
    <w:rsid w:val="000202CC"/>
    <w:rsid w:val="0002057C"/>
    <w:rsid w:val="00031C33"/>
    <w:rsid w:val="00035D99"/>
    <w:rsid w:val="00044F03"/>
    <w:rsid w:val="0006345D"/>
    <w:rsid w:val="00065844"/>
    <w:rsid w:val="000666B1"/>
    <w:rsid w:val="00085682"/>
    <w:rsid w:val="00093A2D"/>
    <w:rsid w:val="00094B11"/>
    <w:rsid w:val="0009633D"/>
    <w:rsid w:val="000A08CC"/>
    <w:rsid w:val="000B004B"/>
    <w:rsid w:val="000B2280"/>
    <w:rsid w:val="000C6100"/>
    <w:rsid w:val="000C7C1A"/>
    <w:rsid w:val="000D348E"/>
    <w:rsid w:val="000D4170"/>
    <w:rsid w:val="000E2B8C"/>
    <w:rsid w:val="00110202"/>
    <w:rsid w:val="00121A18"/>
    <w:rsid w:val="001303CF"/>
    <w:rsid w:val="00131D54"/>
    <w:rsid w:val="00136417"/>
    <w:rsid w:val="00141EB0"/>
    <w:rsid w:val="00144896"/>
    <w:rsid w:val="00152102"/>
    <w:rsid w:val="0016596F"/>
    <w:rsid w:val="00196758"/>
    <w:rsid w:val="00196EA1"/>
    <w:rsid w:val="001B31A9"/>
    <w:rsid w:val="001D2E44"/>
    <w:rsid w:val="001D70A6"/>
    <w:rsid w:val="001E0C88"/>
    <w:rsid w:val="001E232E"/>
    <w:rsid w:val="0021133A"/>
    <w:rsid w:val="00213561"/>
    <w:rsid w:val="0022389D"/>
    <w:rsid w:val="00240080"/>
    <w:rsid w:val="002431CC"/>
    <w:rsid w:val="00244EF4"/>
    <w:rsid w:val="002504B8"/>
    <w:rsid w:val="00254065"/>
    <w:rsid w:val="00262F4E"/>
    <w:rsid w:val="0026327A"/>
    <w:rsid w:val="00265AC5"/>
    <w:rsid w:val="00266708"/>
    <w:rsid w:val="00276BDA"/>
    <w:rsid w:val="00280FB4"/>
    <w:rsid w:val="002A4001"/>
    <w:rsid w:val="002A7C5E"/>
    <w:rsid w:val="002B6115"/>
    <w:rsid w:val="002B779C"/>
    <w:rsid w:val="002C19EB"/>
    <w:rsid w:val="002C4A62"/>
    <w:rsid w:val="002D2760"/>
    <w:rsid w:val="002D31EF"/>
    <w:rsid w:val="002D51BB"/>
    <w:rsid w:val="002E3495"/>
    <w:rsid w:val="002E5D32"/>
    <w:rsid w:val="002F6AB9"/>
    <w:rsid w:val="00300078"/>
    <w:rsid w:val="00304225"/>
    <w:rsid w:val="00306AA4"/>
    <w:rsid w:val="00324F3D"/>
    <w:rsid w:val="003264FD"/>
    <w:rsid w:val="00326905"/>
    <w:rsid w:val="00332D4C"/>
    <w:rsid w:val="00333BA6"/>
    <w:rsid w:val="0034227A"/>
    <w:rsid w:val="00343725"/>
    <w:rsid w:val="00345D6E"/>
    <w:rsid w:val="0034783A"/>
    <w:rsid w:val="00354B11"/>
    <w:rsid w:val="00356E52"/>
    <w:rsid w:val="00371973"/>
    <w:rsid w:val="00372331"/>
    <w:rsid w:val="00380F2C"/>
    <w:rsid w:val="003953D4"/>
    <w:rsid w:val="00395DD2"/>
    <w:rsid w:val="003A1661"/>
    <w:rsid w:val="003A1F7F"/>
    <w:rsid w:val="003B1A0E"/>
    <w:rsid w:val="003C41AD"/>
    <w:rsid w:val="003C6C6D"/>
    <w:rsid w:val="003C748E"/>
    <w:rsid w:val="003D219A"/>
    <w:rsid w:val="003F52E7"/>
    <w:rsid w:val="004112E4"/>
    <w:rsid w:val="00417A96"/>
    <w:rsid w:val="004200D7"/>
    <w:rsid w:val="004237D7"/>
    <w:rsid w:val="00444F0F"/>
    <w:rsid w:val="00460C7C"/>
    <w:rsid w:val="0046615E"/>
    <w:rsid w:val="00471C65"/>
    <w:rsid w:val="004944E6"/>
    <w:rsid w:val="004A1116"/>
    <w:rsid w:val="004B1ABB"/>
    <w:rsid w:val="004B322A"/>
    <w:rsid w:val="004C231A"/>
    <w:rsid w:val="004C593A"/>
    <w:rsid w:val="004C6BD0"/>
    <w:rsid w:val="004C6D86"/>
    <w:rsid w:val="004F06E0"/>
    <w:rsid w:val="004F1C79"/>
    <w:rsid w:val="004F3374"/>
    <w:rsid w:val="004F78C9"/>
    <w:rsid w:val="00501955"/>
    <w:rsid w:val="00504744"/>
    <w:rsid w:val="005053A1"/>
    <w:rsid w:val="005133DC"/>
    <w:rsid w:val="00523AA0"/>
    <w:rsid w:val="00547D35"/>
    <w:rsid w:val="00555220"/>
    <w:rsid w:val="00555C87"/>
    <w:rsid w:val="005665A4"/>
    <w:rsid w:val="00567135"/>
    <w:rsid w:val="00581561"/>
    <w:rsid w:val="00585592"/>
    <w:rsid w:val="005939E5"/>
    <w:rsid w:val="00597B53"/>
    <w:rsid w:val="005C1CD2"/>
    <w:rsid w:val="005C2C3A"/>
    <w:rsid w:val="005D1474"/>
    <w:rsid w:val="005E138F"/>
    <w:rsid w:val="005F0E87"/>
    <w:rsid w:val="005F6502"/>
    <w:rsid w:val="005F747E"/>
    <w:rsid w:val="0061365F"/>
    <w:rsid w:val="006148A2"/>
    <w:rsid w:val="006150E2"/>
    <w:rsid w:val="006246AA"/>
    <w:rsid w:val="00647181"/>
    <w:rsid w:val="00652149"/>
    <w:rsid w:val="00661E09"/>
    <w:rsid w:val="00672A4A"/>
    <w:rsid w:val="00672C22"/>
    <w:rsid w:val="00685944"/>
    <w:rsid w:val="00687A9A"/>
    <w:rsid w:val="006945FF"/>
    <w:rsid w:val="006A6DEE"/>
    <w:rsid w:val="006B16EE"/>
    <w:rsid w:val="006C21ED"/>
    <w:rsid w:val="006D3551"/>
    <w:rsid w:val="006E1FE3"/>
    <w:rsid w:val="006E32BC"/>
    <w:rsid w:val="006E554A"/>
    <w:rsid w:val="006E7891"/>
    <w:rsid w:val="006F47BB"/>
    <w:rsid w:val="00722384"/>
    <w:rsid w:val="00723230"/>
    <w:rsid w:val="0072421A"/>
    <w:rsid w:val="00735A85"/>
    <w:rsid w:val="00752E11"/>
    <w:rsid w:val="0077195E"/>
    <w:rsid w:val="00773B8F"/>
    <w:rsid w:val="00776CC5"/>
    <w:rsid w:val="007811FA"/>
    <w:rsid w:val="00784D85"/>
    <w:rsid w:val="007861AF"/>
    <w:rsid w:val="007A272E"/>
    <w:rsid w:val="007A4DC5"/>
    <w:rsid w:val="007B60BD"/>
    <w:rsid w:val="007B7655"/>
    <w:rsid w:val="007C1611"/>
    <w:rsid w:val="007F4867"/>
    <w:rsid w:val="007F7384"/>
    <w:rsid w:val="00806807"/>
    <w:rsid w:val="00810275"/>
    <w:rsid w:val="00811315"/>
    <w:rsid w:val="00813843"/>
    <w:rsid w:val="00813C0B"/>
    <w:rsid w:val="00816A09"/>
    <w:rsid w:val="00825668"/>
    <w:rsid w:val="00826965"/>
    <w:rsid w:val="00827B7B"/>
    <w:rsid w:val="0084405A"/>
    <w:rsid w:val="0084480E"/>
    <w:rsid w:val="00850699"/>
    <w:rsid w:val="008523A0"/>
    <w:rsid w:val="008549C7"/>
    <w:rsid w:val="00856B7D"/>
    <w:rsid w:val="00857554"/>
    <w:rsid w:val="008600B0"/>
    <w:rsid w:val="00866D5A"/>
    <w:rsid w:val="00872771"/>
    <w:rsid w:val="00873FB6"/>
    <w:rsid w:val="00890AFB"/>
    <w:rsid w:val="0089766B"/>
    <w:rsid w:val="008A000C"/>
    <w:rsid w:val="008A01B4"/>
    <w:rsid w:val="008A6E0B"/>
    <w:rsid w:val="008B2A2D"/>
    <w:rsid w:val="008B5E1A"/>
    <w:rsid w:val="008C16B4"/>
    <w:rsid w:val="008C4237"/>
    <w:rsid w:val="008C49FD"/>
    <w:rsid w:val="008C70CC"/>
    <w:rsid w:val="008D6347"/>
    <w:rsid w:val="008D7CD3"/>
    <w:rsid w:val="008E3BB3"/>
    <w:rsid w:val="008E3FB0"/>
    <w:rsid w:val="008E7031"/>
    <w:rsid w:val="008F6C8F"/>
    <w:rsid w:val="009003F7"/>
    <w:rsid w:val="00921668"/>
    <w:rsid w:val="00927F99"/>
    <w:rsid w:val="00932875"/>
    <w:rsid w:val="0094330C"/>
    <w:rsid w:val="009469C7"/>
    <w:rsid w:val="0094717E"/>
    <w:rsid w:val="00950164"/>
    <w:rsid w:val="00953FD2"/>
    <w:rsid w:val="00970091"/>
    <w:rsid w:val="00974363"/>
    <w:rsid w:val="009779F4"/>
    <w:rsid w:val="009A10D0"/>
    <w:rsid w:val="009B17A4"/>
    <w:rsid w:val="009B339D"/>
    <w:rsid w:val="009C2219"/>
    <w:rsid w:val="009F068E"/>
    <w:rsid w:val="009F383C"/>
    <w:rsid w:val="00A067F2"/>
    <w:rsid w:val="00A15225"/>
    <w:rsid w:val="00A15E48"/>
    <w:rsid w:val="00A34F36"/>
    <w:rsid w:val="00A415EC"/>
    <w:rsid w:val="00A47647"/>
    <w:rsid w:val="00A5332E"/>
    <w:rsid w:val="00A618A8"/>
    <w:rsid w:val="00A6578B"/>
    <w:rsid w:val="00A75C2C"/>
    <w:rsid w:val="00A76890"/>
    <w:rsid w:val="00A91FFE"/>
    <w:rsid w:val="00A920B9"/>
    <w:rsid w:val="00AA2268"/>
    <w:rsid w:val="00AA76F6"/>
    <w:rsid w:val="00AB25FC"/>
    <w:rsid w:val="00AB7930"/>
    <w:rsid w:val="00AC2EDA"/>
    <w:rsid w:val="00AD0D69"/>
    <w:rsid w:val="00AF20BF"/>
    <w:rsid w:val="00AF5F0D"/>
    <w:rsid w:val="00B015BD"/>
    <w:rsid w:val="00B037E5"/>
    <w:rsid w:val="00B046F4"/>
    <w:rsid w:val="00B20F72"/>
    <w:rsid w:val="00B23802"/>
    <w:rsid w:val="00B25017"/>
    <w:rsid w:val="00B275F0"/>
    <w:rsid w:val="00B27E9A"/>
    <w:rsid w:val="00B40241"/>
    <w:rsid w:val="00B715D4"/>
    <w:rsid w:val="00B7605F"/>
    <w:rsid w:val="00B91A2C"/>
    <w:rsid w:val="00B95203"/>
    <w:rsid w:val="00BA2CE8"/>
    <w:rsid w:val="00BA32CE"/>
    <w:rsid w:val="00BB4DB0"/>
    <w:rsid w:val="00BB58F8"/>
    <w:rsid w:val="00BC0575"/>
    <w:rsid w:val="00BC6FA7"/>
    <w:rsid w:val="00BD120F"/>
    <w:rsid w:val="00BD2AAE"/>
    <w:rsid w:val="00BD3052"/>
    <w:rsid w:val="00BD780E"/>
    <w:rsid w:val="00BF3DEC"/>
    <w:rsid w:val="00C00321"/>
    <w:rsid w:val="00C00890"/>
    <w:rsid w:val="00C02318"/>
    <w:rsid w:val="00C057DF"/>
    <w:rsid w:val="00C10D49"/>
    <w:rsid w:val="00C20963"/>
    <w:rsid w:val="00C24BF3"/>
    <w:rsid w:val="00C24E73"/>
    <w:rsid w:val="00C36734"/>
    <w:rsid w:val="00C60792"/>
    <w:rsid w:val="00C60F30"/>
    <w:rsid w:val="00C6297A"/>
    <w:rsid w:val="00C657F1"/>
    <w:rsid w:val="00C82466"/>
    <w:rsid w:val="00C83F65"/>
    <w:rsid w:val="00C85F81"/>
    <w:rsid w:val="00C91A17"/>
    <w:rsid w:val="00CA2192"/>
    <w:rsid w:val="00CA4FF4"/>
    <w:rsid w:val="00CB386D"/>
    <w:rsid w:val="00CB5EB7"/>
    <w:rsid w:val="00CB6CA3"/>
    <w:rsid w:val="00CD583C"/>
    <w:rsid w:val="00CE33B3"/>
    <w:rsid w:val="00CE4951"/>
    <w:rsid w:val="00CE6C90"/>
    <w:rsid w:val="00CF3272"/>
    <w:rsid w:val="00D0043C"/>
    <w:rsid w:val="00D01C5D"/>
    <w:rsid w:val="00D05A9C"/>
    <w:rsid w:val="00D11A80"/>
    <w:rsid w:val="00D12CC1"/>
    <w:rsid w:val="00D131DE"/>
    <w:rsid w:val="00D31D13"/>
    <w:rsid w:val="00D45587"/>
    <w:rsid w:val="00D51AD5"/>
    <w:rsid w:val="00D82E2E"/>
    <w:rsid w:val="00DB338D"/>
    <w:rsid w:val="00DC0B56"/>
    <w:rsid w:val="00DC2007"/>
    <w:rsid w:val="00DC4B8C"/>
    <w:rsid w:val="00DC7BA3"/>
    <w:rsid w:val="00DD10E2"/>
    <w:rsid w:val="00DE2659"/>
    <w:rsid w:val="00DF164B"/>
    <w:rsid w:val="00E01654"/>
    <w:rsid w:val="00E0366B"/>
    <w:rsid w:val="00E11CB8"/>
    <w:rsid w:val="00E1479D"/>
    <w:rsid w:val="00E273E4"/>
    <w:rsid w:val="00E33A0E"/>
    <w:rsid w:val="00E4247A"/>
    <w:rsid w:val="00E43E9E"/>
    <w:rsid w:val="00E511F8"/>
    <w:rsid w:val="00E732D4"/>
    <w:rsid w:val="00E85838"/>
    <w:rsid w:val="00E87FEA"/>
    <w:rsid w:val="00E9222C"/>
    <w:rsid w:val="00EA0623"/>
    <w:rsid w:val="00EB0D77"/>
    <w:rsid w:val="00EB3E53"/>
    <w:rsid w:val="00EB52AC"/>
    <w:rsid w:val="00EC0895"/>
    <w:rsid w:val="00EC21A7"/>
    <w:rsid w:val="00EC2C29"/>
    <w:rsid w:val="00ED0F3F"/>
    <w:rsid w:val="00ED7FED"/>
    <w:rsid w:val="00EE7414"/>
    <w:rsid w:val="00EF48EF"/>
    <w:rsid w:val="00F03D8C"/>
    <w:rsid w:val="00F059ED"/>
    <w:rsid w:val="00F15194"/>
    <w:rsid w:val="00F26396"/>
    <w:rsid w:val="00F33794"/>
    <w:rsid w:val="00F370E7"/>
    <w:rsid w:val="00F47F90"/>
    <w:rsid w:val="00F61AA6"/>
    <w:rsid w:val="00F63DF3"/>
    <w:rsid w:val="00F66092"/>
    <w:rsid w:val="00F739D9"/>
    <w:rsid w:val="00F81BE2"/>
    <w:rsid w:val="00F84AD0"/>
    <w:rsid w:val="00F92129"/>
    <w:rsid w:val="00F93008"/>
    <w:rsid w:val="00F943AB"/>
    <w:rsid w:val="00FA47DD"/>
    <w:rsid w:val="00FB21B1"/>
    <w:rsid w:val="00FC3D7E"/>
    <w:rsid w:val="00FC4BA7"/>
    <w:rsid w:val="00FC5BA1"/>
    <w:rsid w:val="00FD10C2"/>
    <w:rsid w:val="00FD6C4C"/>
    <w:rsid w:val="00FF2582"/>
    <w:rsid w:val="701A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1874A6"/>
  <w15:chartTrackingRefBased/>
  <w15:docId w15:val="{57D164BF-007D-47E0-BBD5-AFAB078640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uiPriority="9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</w:style>
  <w:style w:type="table" w:styleId="a3">
    <w:name w:val="Table Grid"/>
    <w:basedOn w:val="a1"/>
    <w:uiPriority w:val="59"/>
    <w:rsid w:val="00BC0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1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styleId="30" w:customStyle="1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styleId="50" w:customStyle="1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styleId="80" w:customStyle="1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styleId="aa" w:customStyle="1">
    <w:name w:val="Верхний колонтитул Знак"/>
    <w:link w:val="a9"/>
    <w:uiPriority w:val="99"/>
    <w:rsid w:val="005133DC"/>
    <w:rPr>
      <w:rFonts w:ascii="Calibri" w:hAnsi="Calibri" w:eastAsia="Times New Roman" w:cs="Times New Roman"/>
      <w:sz w:val="22"/>
      <w:szCs w:val="22"/>
    </w:rPr>
  </w:style>
  <w:style w:type="character" w:styleId="a5" w:customStyle="1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styleId="ac" w:customStyle="1">
    <w:name w:val="Основной текст Знак"/>
    <w:link w:val="ab"/>
    <w:uiPriority w:val="99"/>
    <w:rsid w:val="005133DC"/>
    <w:rPr>
      <w:rFonts w:ascii="Calibri" w:hAnsi="Calibri" w:eastAsia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 w:val="x-none" w:eastAsia="x-none"/>
    </w:rPr>
  </w:style>
  <w:style w:type="character" w:styleId="ae" w:customStyle="1">
    <w:name w:val="Текст выноски Знак"/>
    <w:link w:val="ad"/>
    <w:uiPriority w:val="99"/>
    <w:rsid w:val="005133DC"/>
    <w:rPr>
      <w:rFonts w:ascii="Tahoma" w:hAnsi="Tahoma" w:eastAsia="Times New Roman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 w:val="x-none" w:eastAsia="x-none"/>
    </w:rPr>
  </w:style>
  <w:style w:type="character" w:styleId="20" w:customStyle="1">
    <w:name w:val="Основной текст 2 Знак"/>
    <w:link w:val="2"/>
    <w:rsid w:val="007C1611"/>
    <w:rPr>
      <w:sz w:val="24"/>
      <w:szCs w:val="24"/>
    </w:rPr>
  </w:style>
  <w:style w:type="character" w:styleId="40" w:customStyle="1">
    <w:name w:val="Заголовок 4 Знак"/>
    <w:link w:val="4"/>
    <w:uiPriority w:val="9"/>
    <w:semiHidden/>
    <w:rsid w:val="007C1611"/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styleId="32" w:customStyle="1">
    <w:name w:val="Основной текст 3 Знак"/>
    <w:link w:val="31"/>
    <w:uiPriority w:val="99"/>
    <w:rsid w:val="007C1611"/>
    <w:rPr>
      <w:rFonts w:ascii="Calibri" w:hAnsi="Calibri" w:eastAsia="Times New Roman" w:cs="Times New Roman"/>
      <w:sz w:val="16"/>
      <w:szCs w:val="16"/>
    </w:rPr>
  </w:style>
  <w:style w:type="paragraph" w:styleId="af">
    <w:name w:val="Обычный (веб)"/>
    <w:basedOn w:val="a"/>
    <w:uiPriority w:val="99"/>
    <w:unhideWhenUsed/>
    <w:rsid w:val="007C1611"/>
    <w:pPr>
      <w:spacing w:before="100" w:beforeAutospacing="1" w:after="100" w:afterAutospacing="1"/>
    </w:pPr>
  </w:style>
  <w:style w:type="character" w:styleId="60" w:customStyle="1">
    <w:name w:val="Заголовок 6 Знак"/>
    <w:link w:val="6"/>
    <w:semiHidden/>
    <w:rsid w:val="007C1611"/>
    <w:rPr>
      <w:rFonts w:ascii="Calibri" w:hAnsi="Calibri" w:eastAsia="Times New Roman" w:cs="Times New Roman"/>
      <w:b/>
      <w:bCs/>
      <w:sz w:val="22"/>
      <w:szCs w:val="22"/>
    </w:rPr>
  </w:style>
  <w:style w:type="paragraph" w:styleId="af0">
    <w:name w:val="Название"/>
    <w:basedOn w:val="a"/>
    <w:link w:val="af1"/>
    <w:qFormat/>
    <w:rsid w:val="007C1611"/>
    <w:pPr>
      <w:jc w:val="center"/>
    </w:pPr>
    <w:rPr>
      <w:b/>
      <w:lang w:val="x-none" w:eastAsia="x-none"/>
    </w:rPr>
  </w:style>
  <w:style w:type="character" w:styleId="af1" w:customStyle="1">
    <w:name w:val="Название Знак"/>
    <w:link w:val="af0"/>
    <w:rsid w:val="007C1611"/>
    <w:rPr>
      <w:b/>
      <w:sz w:val="24"/>
      <w:szCs w:val="24"/>
    </w:rPr>
  </w:style>
  <w:style w:type="character" w:styleId="af2" w:customStyle="1">
    <w:name w:val="Подпись к таблице_"/>
    <w:rsid w:val="0087277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af3" w:customStyle="1">
    <w:name w:val="Подпись к таблице"/>
    <w:rsid w:val="0087277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af4" w:customStyle="1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styleId="11" w:customStyle="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155pt" w:customStyle="1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styleId="12" w:customStyle="1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styleId="21" w:customStyle="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 w:val="x-none" w:eastAsia="x-none"/>
    </w:rPr>
  </w:style>
  <w:style w:type="paragraph" w:styleId="13" w:customStyle="1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 w:val="x-none" w:eastAsia="x-none"/>
    </w:rPr>
  </w:style>
  <w:style w:type="character" w:styleId="22" w:customStyle="1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styleId="23" w:customStyle="1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x-none" w:eastAsia="x-none"/>
    </w:rPr>
  </w:style>
  <w:style w:type="character" w:styleId="11pt" w:customStyle="1">
    <w:name w:val="Основной текст + 11 pt"/>
    <w:rsid w:val="00EB0D7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115pt" w:customStyle="1">
    <w:name w:val="Основной текст + 11;5 pt;Полужирный"/>
    <w:rsid w:val="008C423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115pt0" w:customStyle="1">
    <w:name w:val="Основной текст + 11;5 pt;Курсив"/>
    <w:rsid w:val="008C423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  <w:lang w:eastAsia="ru-RU"/>
    </w:rPr>
  </w:style>
  <w:style w:type="character" w:styleId="apple-converted-space" w:customStyle="1">
    <w:name w:val="apple-converted-space"/>
    <w:basedOn w:val="a0"/>
    <w:rsid w:val="00D82E2E"/>
  </w:style>
  <w:style w:type="character" w:styleId="w" w:customStyle="1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7EE1-CDAD-4F4A-AE12-2659E4A17B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Дом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« Программа  по профилактике терроризма и  экстремизма «</dc:title>
  <dc:subject/>
  <dc:creator>Юзер</dc:creator>
  <keywords/>
  <dc:description/>
  <lastModifiedBy>Шаипова Джамиля</lastModifiedBy>
  <revision>76</revision>
  <lastPrinted>2021-03-29T03:44:00.0000000Z</lastPrinted>
  <dcterms:created xsi:type="dcterms:W3CDTF">2021-09-08T19:26:00.0000000Z</dcterms:created>
  <dcterms:modified xsi:type="dcterms:W3CDTF">2021-09-08T19:31:06.1483691Z</dcterms:modified>
</coreProperties>
</file>